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88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8073"/>
        <w:gridCol w:w="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rPr>
                <w:rFonts w:hint="default" w:eastAsiaTheme="minorEastAsia"/>
                <w:vertAlign w:val="baseline"/>
                <w:lang w:val="en-US" w:eastAsia="zh-CN"/>
              </w:rPr>
            </w:pPr>
            <w:r>
              <w:rPr>
                <w:rFonts w:hint="eastAsia" w:ascii="Trebuchet MS" w:hAnsi="Trebuchet MS" w:eastAsia="宋体" w:cs="Trebuchet MS"/>
                <w:b/>
                <w:i w:val="0"/>
                <w:color w:val="1B3051"/>
                <w:spacing w:val="0"/>
                <w:sz w:val="44"/>
                <w:szCs w:val="44"/>
                <w:shd w:val="clear" w:fill="FFFFFF"/>
                <w:lang w:val="en-US" w:eastAsia="zh-CN"/>
              </w:rPr>
              <w:t>C</w:t>
            </w:r>
            <w:r>
              <w:rPr>
                <w:rFonts w:hint="eastAsia" w:ascii="Trebuchet MS" w:hAnsi="Trebuchet MS" w:eastAsia="宋体" w:cs="Trebuchet MS"/>
                <w:b/>
                <w:i w:val="0"/>
                <w:caps w:val="0"/>
                <w:color w:val="1B3051"/>
                <w:spacing w:val="0"/>
                <w:sz w:val="44"/>
                <w:szCs w:val="44"/>
                <w:shd w:val="clear" w:fill="FFFFFF"/>
                <w:lang w:val="en-US" w:eastAsia="zh-CN"/>
              </w:rPr>
              <w:t>heck list</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3"/>
              <w:keepNext w:val="0"/>
              <w:keepLines w:val="0"/>
              <w:widowControl/>
              <w:suppressLineNumbers w:val="0"/>
              <w:spacing w:before="180" w:beforeAutospacing="0" w:after="148" w:afterAutospacing="0" w:line="10" w:lineRule="atLeast"/>
              <w:ind w:left="0" w:right="0"/>
              <w:rPr>
                <w:vertAlign w:val="baseline"/>
              </w:rPr>
            </w:pPr>
            <w:r>
              <w:rPr>
                <w:rFonts w:hint="default" w:ascii="Trebuchet MS" w:hAnsi="Trebuchet MS" w:eastAsia="Trebuchet MS" w:cs="Trebuchet MS"/>
                <w:i w:val="0"/>
                <w:caps w:val="0"/>
                <w:color w:val="1B3051"/>
                <w:spacing w:val="0"/>
                <w:sz w:val="32"/>
                <w:szCs w:val="32"/>
                <w:shd w:val="clear" w:fill="FFFFFF"/>
              </w:rPr>
              <w:t>Title page</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sz w:val="44"/>
                <w:szCs w:val="44"/>
              </w:rPr>
            </w:pPr>
            <w:r>
              <w:rPr>
                <w:rFonts w:hint="default" w:ascii="Segoe UI" w:hAnsi="Segoe UI" w:eastAsia="Segoe UI" w:cs="Segoe UI"/>
                <w:i w:val="0"/>
                <w:caps w:val="0"/>
                <w:color w:val="333333"/>
                <w:spacing w:val="0"/>
                <w:sz w:val="21"/>
                <w:szCs w:val="21"/>
                <w:shd w:val="clear" w:fill="FFFFFF"/>
              </w:rPr>
              <w:t>The title page should:</w:t>
            </w:r>
          </w:p>
          <w:p>
            <w:pPr>
              <w:keepNext w:val="0"/>
              <w:keepLines w:val="0"/>
              <w:widowControl/>
              <w:numPr>
                <w:ilvl w:val="0"/>
                <w:numId w:val="1"/>
              </w:numPr>
              <w:suppressLineNumbers w:val="0"/>
              <w:spacing w:before="180" w:beforeAutospacing="0" w:after="84" w:afterAutospacing="0"/>
              <w:ind w:left="720" w:right="0" w:hanging="360"/>
              <w:rPr>
                <w:sz w:val="36"/>
                <w:szCs w:val="44"/>
              </w:rPr>
            </w:pPr>
            <w:r>
              <w:rPr>
                <w:rFonts w:hint="default" w:ascii="Segoe UI" w:hAnsi="Segoe UI" w:eastAsia="Segoe UI" w:cs="Segoe UI"/>
                <w:i w:val="0"/>
                <w:caps w:val="0"/>
                <w:color w:val="333333"/>
                <w:spacing w:val="0"/>
                <w:sz w:val="21"/>
                <w:szCs w:val="21"/>
                <w:shd w:val="clear" w:fill="FFFFFF"/>
              </w:rPr>
              <w:t>present a title that includes, if appropriate, the study design e.g.:</w:t>
            </w:r>
          </w:p>
          <w:p>
            <w:pPr>
              <w:keepNext w:val="0"/>
              <w:keepLines w:val="0"/>
              <w:widowControl/>
              <w:numPr>
                <w:ilvl w:val="1"/>
                <w:numId w:val="1"/>
              </w:numPr>
              <w:suppressLineNumbers w:val="0"/>
              <w:spacing w:before="180" w:beforeAutospacing="0" w:after="84" w:afterAutospacing="0"/>
              <w:ind w:left="1440" w:right="0" w:hanging="360"/>
              <w:rPr>
                <w:sz w:val="36"/>
                <w:szCs w:val="44"/>
              </w:rPr>
            </w:pPr>
            <w:r>
              <w:rPr>
                <w:rFonts w:hint="default" w:ascii="Segoe UI" w:hAnsi="Segoe UI" w:eastAsia="Segoe UI" w:cs="Segoe UI"/>
                <w:i w:val="0"/>
                <w:caps w:val="0"/>
                <w:color w:val="333333"/>
                <w:spacing w:val="0"/>
                <w:sz w:val="21"/>
                <w:szCs w:val="21"/>
                <w:shd w:val="clear" w:fill="FFFFFF"/>
              </w:rPr>
              <w:t>"A versus B in the treatment of C: a randomized controlled trial", "X is a risk factor for Y: a case control study", "What is the impact of factor X on subject Y: A systematic review"</w:t>
            </w:r>
          </w:p>
          <w:p>
            <w:pPr>
              <w:keepNext w:val="0"/>
              <w:keepLines w:val="0"/>
              <w:widowControl/>
              <w:numPr>
                <w:ilvl w:val="1"/>
                <w:numId w:val="1"/>
              </w:numPr>
              <w:suppressLineNumbers w:val="0"/>
              <w:spacing w:before="180" w:beforeAutospacing="0" w:after="84" w:afterAutospacing="0"/>
              <w:ind w:left="1440" w:right="0" w:hanging="360"/>
              <w:rPr>
                <w:sz w:val="36"/>
                <w:szCs w:val="44"/>
              </w:rPr>
            </w:pPr>
            <w:r>
              <w:rPr>
                <w:rFonts w:hint="default" w:ascii="Segoe UI" w:hAnsi="Segoe UI" w:eastAsia="Segoe UI" w:cs="Segoe UI"/>
                <w:i w:val="0"/>
                <w:caps w:val="0"/>
                <w:color w:val="333333"/>
                <w:spacing w:val="0"/>
                <w:sz w:val="21"/>
                <w:szCs w:val="21"/>
                <w:shd w:val="clear" w:fill="FFFFFF"/>
              </w:rPr>
              <w:t>or for non-clinical or non-research studies a description of what the article reports</w:t>
            </w:r>
          </w:p>
          <w:p>
            <w:pPr>
              <w:rPr>
                <w:vertAlign w:val="baseline"/>
              </w:rPr>
            </w:pPr>
          </w:p>
        </w:tc>
        <w:tc>
          <w:tcPr>
            <w:tcW w:w="763" w:type="dxa"/>
          </w:tcPr>
          <w:p>
            <w:pPr>
              <w:jc w:val="center"/>
              <w:rPr>
                <w:rFonts w:hint="default" w:eastAsiaTheme="minorEastAsia"/>
                <w:vertAlign w:val="baseline"/>
                <w:lang w:val="en-US" w:eastAsia="zh-CN"/>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
              </w:numPr>
              <w:suppressLineNumbers w:val="0"/>
              <w:spacing w:before="180" w:beforeAutospacing="0" w:after="84" w:afterAutospacing="0"/>
              <w:ind w:left="720" w:right="0" w:hanging="360"/>
              <w:rPr>
                <w:sz w:val="36"/>
                <w:szCs w:val="44"/>
              </w:rPr>
            </w:pPr>
            <w:r>
              <w:rPr>
                <w:rFonts w:hint="default" w:ascii="Segoe UI" w:hAnsi="Segoe UI" w:eastAsia="Segoe UI" w:cs="Segoe UI"/>
                <w:i w:val="0"/>
                <w:caps w:val="0"/>
                <w:color w:val="333333"/>
                <w:spacing w:val="0"/>
                <w:sz w:val="21"/>
                <w:szCs w:val="21"/>
                <w:shd w:val="clear" w:fill="FFFFFF"/>
              </w:rPr>
              <w:t>list the full names and institutional addresses for all authors​​​​​​​</w:t>
            </w:r>
          </w:p>
          <w:p>
            <w:pPr>
              <w:keepNext w:val="0"/>
              <w:keepLines w:val="0"/>
              <w:widowControl/>
              <w:numPr>
                <w:ilvl w:val="1"/>
                <w:numId w:val="2"/>
              </w:numPr>
              <w:suppressLineNumbers w:val="0"/>
              <w:tabs>
                <w:tab w:val="left" w:pos="1440"/>
              </w:tabs>
              <w:spacing w:before="180" w:beforeAutospacing="0" w:after="84" w:afterAutospacing="0"/>
              <w:ind w:left="1440" w:right="0" w:hanging="360"/>
              <w:rPr>
                <w:vertAlign w:val="baseline"/>
              </w:rPr>
            </w:pPr>
            <w:r>
              <w:rPr>
                <w:rFonts w:hint="default" w:ascii="Segoe UI" w:hAnsi="Segoe UI" w:eastAsia="Segoe UI" w:cs="Segoe UI"/>
                <w:i w:val="0"/>
                <w:caps w:val="0"/>
                <w:color w:val="333333"/>
                <w:spacing w:val="0"/>
                <w:sz w:val="21"/>
                <w:szCs w:val="21"/>
                <w:shd w:val="clear" w:fill="FFFFFF"/>
              </w:rPr>
              <w:t>if a collaboration group should be listed as an author, please list the Group name as an author. If you would like the names of the individual members of the Group to be searchable through their individual PubMed records, please include this information in the “Acknowledgements” section in accordance with the instructions below</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
              </w:numPr>
              <w:suppressLineNumbers w:val="0"/>
              <w:spacing w:before="180" w:beforeAutospacing="0" w:after="84" w:afterAutospacing="0"/>
              <w:ind w:left="720" w:right="0" w:hanging="360"/>
              <w:rPr>
                <w:sz w:val="36"/>
                <w:szCs w:val="44"/>
              </w:rPr>
            </w:pPr>
            <w:r>
              <w:rPr>
                <w:rFonts w:hint="default" w:ascii="Segoe UI" w:hAnsi="Segoe UI" w:eastAsia="Segoe UI" w:cs="Segoe UI"/>
                <w:i w:val="0"/>
                <w:caps w:val="0"/>
                <w:color w:val="333333"/>
                <w:spacing w:val="0"/>
                <w:sz w:val="21"/>
                <w:szCs w:val="21"/>
                <w:shd w:val="clear" w:fill="FFFFFF"/>
              </w:rPr>
              <w:t>indicate the corresponding author</w:t>
            </w:r>
          </w:p>
          <w:p>
            <w:pPr>
              <w:rPr>
                <w:vertAlign w:val="baseline"/>
              </w:rPr>
            </w:pP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3"/>
              <w:keepNext w:val="0"/>
              <w:keepLines w:val="0"/>
              <w:widowControl/>
              <w:suppressLineNumbers w:val="0"/>
              <w:spacing w:before="180" w:beforeAutospacing="0" w:after="148" w:afterAutospacing="0" w:line="10" w:lineRule="atLeast"/>
              <w:ind w:left="0" w:right="0"/>
              <w:rPr>
                <w:vertAlign w:val="baseline"/>
              </w:rPr>
            </w:pPr>
            <w:r>
              <w:rPr>
                <w:rFonts w:hint="default" w:ascii="Trebuchet MS" w:hAnsi="Trebuchet MS" w:eastAsia="Trebuchet MS" w:cs="Trebuchet MS"/>
                <w:i w:val="0"/>
                <w:caps w:val="0"/>
                <w:color w:val="1B3051"/>
                <w:spacing w:val="0"/>
                <w:sz w:val="32"/>
                <w:szCs w:val="32"/>
                <w:shd w:val="clear" w:fill="FFFFFF"/>
              </w:rPr>
              <w:t>Abstract</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vertAlign w:val="baseline"/>
              </w:rPr>
            </w:pPr>
            <w:r>
              <w:rPr>
                <w:rFonts w:hint="default" w:ascii="Segoe UI" w:hAnsi="Segoe UI" w:eastAsia="Segoe UI" w:cs="Segoe UI"/>
                <w:i w:val="0"/>
                <w:caps w:val="0"/>
                <w:color w:val="333333"/>
                <w:spacing w:val="0"/>
                <w:sz w:val="21"/>
                <w:szCs w:val="21"/>
                <w:shd w:val="clear" w:fill="FFFFFF"/>
              </w:rPr>
              <w:t>The Abstract should not exceed 350 words. Please minimize the use of abbreviations and do not cite references in the abstract. Reports of randomized controlled trials should follow the </w:t>
            </w:r>
            <w:r>
              <w:rPr>
                <w:rFonts w:hint="default" w:ascii="Segoe UI" w:hAnsi="Segoe UI" w:eastAsia="Segoe UI" w:cs="Segoe UI"/>
                <w:i w:val="0"/>
                <w:caps w:val="0"/>
                <w:color w:val="8E2555"/>
                <w:spacing w:val="0"/>
                <w:sz w:val="21"/>
                <w:szCs w:val="21"/>
                <w:u w:val="single"/>
                <w:shd w:val="clear" w:fill="FFFFFF"/>
              </w:rPr>
              <w:fldChar w:fldCharType="begin"/>
            </w:r>
            <w:r>
              <w:rPr>
                <w:rFonts w:hint="default" w:ascii="Segoe UI" w:hAnsi="Segoe UI" w:eastAsia="Segoe UI" w:cs="Segoe UI"/>
                <w:i w:val="0"/>
                <w:caps w:val="0"/>
                <w:color w:val="8E2555"/>
                <w:spacing w:val="0"/>
                <w:sz w:val="21"/>
                <w:szCs w:val="21"/>
                <w:u w:val="single"/>
                <w:shd w:val="clear" w:fill="FFFFFF"/>
              </w:rPr>
              <w:instrText xml:space="preserve"> HYPERLINK "http://www.consort-statement.org/" \t "https://bmccardiovascdisord.biomedcentral.com/submission-guidelines/preparing-your-manuscript/_blank" </w:instrText>
            </w:r>
            <w:r>
              <w:rPr>
                <w:rFonts w:hint="default" w:ascii="Segoe UI" w:hAnsi="Segoe UI" w:eastAsia="Segoe UI" w:cs="Segoe UI"/>
                <w:i w:val="0"/>
                <w:caps w:val="0"/>
                <w:color w:val="8E2555"/>
                <w:spacing w:val="0"/>
                <w:sz w:val="21"/>
                <w:szCs w:val="21"/>
                <w:u w:val="single"/>
                <w:shd w:val="clear" w:fill="FFFFFF"/>
              </w:rPr>
              <w:fldChar w:fldCharType="separate"/>
            </w:r>
            <w:r>
              <w:rPr>
                <w:rStyle w:val="10"/>
                <w:rFonts w:hint="default" w:ascii="Segoe UI" w:hAnsi="Segoe UI" w:eastAsia="Segoe UI" w:cs="Segoe UI"/>
                <w:i w:val="0"/>
                <w:caps w:val="0"/>
                <w:color w:val="8E2555"/>
                <w:spacing w:val="0"/>
                <w:sz w:val="21"/>
                <w:szCs w:val="21"/>
                <w:u w:val="single"/>
                <w:shd w:val="clear" w:fill="FFFFFF"/>
              </w:rPr>
              <w:t>CONSORT</w:t>
            </w:r>
            <w:r>
              <w:rPr>
                <w:rFonts w:hint="default" w:ascii="Segoe UI" w:hAnsi="Segoe UI" w:eastAsia="Segoe UI" w:cs="Segoe UI"/>
                <w:i w:val="0"/>
                <w:caps w:val="0"/>
                <w:color w:val="8E2555"/>
                <w:spacing w:val="0"/>
                <w:sz w:val="21"/>
                <w:szCs w:val="21"/>
                <w:u w:val="single"/>
                <w:shd w:val="clear" w:fill="FFFFFF"/>
              </w:rPr>
              <w:fldChar w:fldCharType="end"/>
            </w:r>
            <w:r>
              <w:rPr>
                <w:rFonts w:hint="default" w:ascii="Segoe UI" w:hAnsi="Segoe UI" w:eastAsia="Segoe UI" w:cs="Segoe UI"/>
                <w:i w:val="0"/>
                <w:caps w:val="0"/>
                <w:color w:val="333333"/>
                <w:spacing w:val="0"/>
                <w:sz w:val="21"/>
                <w:szCs w:val="21"/>
                <w:shd w:val="clear" w:fill="FFFFFF"/>
              </w:rPr>
              <w:t> extension for abstracts. The abstract must include the following separate sections:</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3"/>
              </w:numPr>
              <w:suppressLineNumbers w:val="0"/>
              <w:spacing w:before="180" w:beforeAutospacing="0" w:after="84" w:afterAutospacing="0"/>
              <w:ind w:left="720" w:right="0" w:hanging="360"/>
              <w:rPr>
                <w:vertAlign w:val="baseline"/>
              </w:rPr>
            </w:pPr>
            <w:r>
              <w:rPr>
                <w:rStyle w:val="9"/>
                <w:rFonts w:hint="default" w:ascii="Segoe UI" w:hAnsi="Segoe UI" w:eastAsia="Segoe UI" w:cs="Segoe UI"/>
                <w:b/>
                <w:i w:val="0"/>
                <w:caps w:val="0"/>
                <w:color w:val="333333"/>
                <w:spacing w:val="0"/>
                <w:sz w:val="21"/>
                <w:szCs w:val="21"/>
                <w:shd w:val="clear" w:fill="FFFFFF"/>
              </w:rPr>
              <w:t>Background:</w:t>
            </w:r>
            <w:r>
              <w:rPr>
                <w:rFonts w:hint="default" w:ascii="Segoe UI" w:hAnsi="Segoe UI" w:eastAsia="Segoe UI" w:cs="Segoe UI"/>
                <w:i w:val="0"/>
                <w:caps w:val="0"/>
                <w:color w:val="333333"/>
                <w:spacing w:val="0"/>
                <w:sz w:val="21"/>
                <w:szCs w:val="21"/>
                <w:shd w:val="clear" w:fill="FFFFFF"/>
              </w:rPr>
              <w:t> the context and purpose of the study</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3"/>
              </w:numPr>
              <w:suppressLineNumbers w:val="0"/>
              <w:spacing w:before="180" w:beforeAutospacing="0" w:after="84" w:afterAutospacing="0"/>
              <w:ind w:left="720" w:right="0" w:hanging="360"/>
              <w:rPr>
                <w:vertAlign w:val="baseline"/>
              </w:rPr>
            </w:pPr>
            <w:r>
              <w:rPr>
                <w:rStyle w:val="9"/>
                <w:rFonts w:hint="default" w:ascii="Segoe UI" w:hAnsi="Segoe UI" w:eastAsia="Segoe UI" w:cs="Segoe UI"/>
                <w:b/>
                <w:i w:val="0"/>
                <w:caps w:val="0"/>
                <w:color w:val="333333"/>
                <w:spacing w:val="0"/>
                <w:sz w:val="21"/>
                <w:szCs w:val="21"/>
                <w:shd w:val="clear" w:fill="FFFFFF"/>
              </w:rPr>
              <w:t>Methods:</w:t>
            </w:r>
            <w:r>
              <w:rPr>
                <w:rFonts w:hint="default" w:ascii="Segoe UI" w:hAnsi="Segoe UI" w:eastAsia="Segoe UI" w:cs="Segoe UI"/>
                <w:i w:val="0"/>
                <w:caps w:val="0"/>
                <w:color w:val="333333"/>
                <w:spacing w:val="0"/>
                <w:sz w:val="21"/>
                <w:szCs w:val="21"/>
                <w:shd w:val="clear" w:fill="FFFFFF"/>
              </w:rPr>
              <w:t> how the study was performed and statistical tests used</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3"/>
              </w:numPr>
              <w:suppressLineNumbers w:val="0"/>
              <w:spacing w:before="180" w:beforeAutospacing="0" w:after="84" w:afterAutospacing="0"/>
              <w:ind w:left="720" w:right="0" w:hanging="360"/>
              <w:rPr>
                <w:vertAlign w:val="baseline"/>
              </w:rPr>
            </w:pPr>
            <w:r>
              <w:rPr>
                <w:rStyle w:val="9"/>
                <w:rFonts w:hint="default" w:ascii="Segoe UI" w:hAnsi="Segoe UI" w:eastAsia="Segoe UI" w:cs="Segoe UI"/>
                <w:b/>
                <w:i w:val="0"/>
                <w:caps w:val="0"/>
                <w:color w:val="333333"/>
                <w:spacing w:val="0"/>
                <w:sz w:val="21"/>
                <w:szCs w:val="21"/>
                <w:shd w:val="clear" w:fill="FFFFFF"/>
              </w:rPr>
              <w:t>Results:</w:t>
            </w:r>
            <w:r>
              <w:rPr>
                <w:rFonts w:hint="default" w:ascii="Segoe UI" w:hAnsi="Segoe UI" w:eastAsia="Segoe UI" w:cs="Segoe UI"/>
                <w:i w:val="0"/>
                <w:caps w:val="0"/>
                <w:color w:val="333333"/>
                <w:spacing w:val="0"/>
                <w:sz w:val="21"/>
                <w:szCs w:val="21"/>
                <w:shd w:val="clear" w:fill="FFFFFF"/>
              </w:rPr>
              <w:t> the main findings</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3"/>
              </w:numPr>
              <w:suppressLineNumbers w:val="0"/>
              <w:spacing w:before="180" w:beforeAutospacing="0" w:after="84" w:afterAutospacing="0"/>
              <w:ind w:left="720" w:right="0" w:hanging="360"/>
              <w:rPr>
                <w:vertAlign w:val="baseline"/>
              </w:rPr>
            </w:pPr>
            <w:r>
              <w:rPr>
                <w:rStyle w:val="9"/>
                <w:rFonts w:hint="default" w:ascii="Segoe UI" w:hAnsi="Segoe UI" w:eastAsia="Segoe UI" w:cs="Segoe UI"/>
                <w:b/>
                <w:i w:val="0"/>
                <w:caps w:val="0"/>
                <w:color w:val="333333"/>
                <w:spacing w:val="0"/>
                <w:sz w:val="21"/>
                <w:szCs w:val="21"/>
                <w:shd w:val="clear" w:fill="FFFFFF"/>
              </w:rPr>
              <w:t>Conclusions:</w:t>
            </w:r>
            <w:r>
              <w:rPr>
                <w:rFonts w:hint="default" w:ascii="Segoe UI" w:hAnsi="Segoe UI" w:eastAsia="Segoe UI" w:cs="Segoe UI"/>
                <w:i w:val="0"/>
                <w:caps w:val="0"/>
                <w:color w:val="333333"/>
                <w:spacing w:val="0"/>
                <w:sz w:val="21"/>
                <w:szCs w:val="21"/>
                <w:shd w:val="clear" w:fill="FFFFFF"/>
              </w:rPr>
              <w:t> brief summary and potential implications</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3"/>
              </w:numPr>
              <w:suppressLineNumbers w:val="0"/>
              <w:spacing w:before="180" w:beforeAutospacing="0" w:after="84" w:afterAutospacing="0"/>
              <w:ind w:left="720" w:right="0" w:hanging="360"/>
              <w:rPr>
                <w:vertAlign w:val="baseline"/>
              </w:rPr>
            </w:pPr>
            <w:r>
              <w:rPr>
                <w:rStyle w:val="9"/>
                <w:rFonts w:hint="default" w:ascii="Segoe UI" w:hAnsi="Segoe UI" w:eastAsia="Segoe UI" w:cs="Segoe UI"/>
                <w:b/>
                <w:i w:val="0"/>
                <w:caps w:val="0"/>
                <w:color w:val="333333"/>
                <w:spacing w:val="0"/>
                <w:sz w:val="21"/>
                <w:szCs w:val="21"/>
                <w:shd w:val="clear" w:fill="FFFFFF"/>
              </w:rPr>
              <w:t>Trial registration:</w:t>
            </w:r>
            <w:r>
              <w:rPr>
                <w:rFonts w:hint="default" w:ascii="Segoe UI" w:hAnsi="Segoe UI" w:eastAsia="Segoe UI" w:cs="Segoe UI"/>
                <w:i w:val="0"/>
                <w:caps w:val="0"/>
                <w:color w:val="333333"/>
                <w:spacing w:val="0"/>
                <w:sz w:val="21"/>
                <w:szCs w:val="21"/>
                <w:shd w:val="clear" w:fill="FFFFFF"/>
              </w:rPr>
              <w:t> If your article reports the results of a health care intervention on human participants, it must be registered in an appropriate registry and the registration number and date of registration should be in stated in this section. If it was not registered prospectively (before enrollment of the first participant), you should include the words 'retrospectively registered'. See our </w:t>
            </w:r>
            <w:r>
              <w:rPr>
                <w:rFonts w:hint="default" w:ascii="Segoe UI" w:hAnsi="Segoe UI" w:eastAsia="Segoe UI" w:cs="Segoe UI"/>
                <w:i w:val="0"/>
                <w:caps w:val="0"/>
                <w:color w:val="8E2555"/>
                <w:spacing w:val="0"/>
                <w:sz w:val="21"/>
                <w:szCs w:val="21"/>
                <w:u w:val="single"/>
                <w:shd w:val="clear" w:fill="FFFFFF"/>
              </w:rPr>
              <w:fldChar w:fldCharType="begin"/>
            </w:r>
            <w:r>
              <w:rPr>
                <w:rFonts w:hint="default" w:ascii="Segoe UI" w:hAnsi="Segoe UI" w:eastAsia="Segoe UI" w:cs="Segoe UI"/>
                <w:i w:val="0"/>
                <w:caps w:val="0"/>
                <w:color w:val="8E2555"/>
                <w:spacing w:val="0"/>
                <w:sz w:val="21"/>
                <w:szCs w:val="21"/>
                <w:u w:val="single"/>
                <w:shd w:val="clear" w:fill="FFFFFF"/>
              </w:rPr>
              <w:instrText xml:space="preserve"> HYPERLINK "https://www.biomedcentral.com/getpublished/editorial-policies" \t "https://bmccardiovascdisord.biomedcentral.com/submission-guidelines/preparing-your-manuscript/_self" </w:instrText>
            </w:r>
            <w:r>
              <w:rPr>
                <w:rFonts w:hint="default" w:ascii="Segoe UI" w:hAnsi="Segoe UI" w:eastAsia="Segoe UI" w:cs="Segoe UI"/>
                <w:i w:val="0"/>
                <w:caps w:val="0"/>
                <w:color w:val="8E2555"/>
                <w:spacing w:val="0"/>
                <w:sz w:val="21"/>
                <w:szCs w:val="21"/>
                <w:u w:val="single"/>
                <w:shd w:val="clear" w:fill="FFFFFF"/>
              </w:rPr>
              <w:fldChar w:fldCharType="separate"/>
            </w:r>
            <w:r>
              <w:rPr>
                <w:rStyle w:val="10"/>
                <w:rFonts w:hint="default" w:ascii="Segoe UI" w:hAnsi="Segoe UI" w:eastAsia="Segoe UI" w:cs="Segoe UI"/>
                <w:i w:val="0"/>
                <w:caps w:val="0"/>
                <w:color w:val="8E2555"/>
                <w:spacing w:val="0"/>
                <w:sz w:val="21"/>
                <w:szCs w:val="21"/>
                <w:u w:val="single"/>
                <w:shd w:val="clear" w:fill="FFFFFF"/>
              </w:rPr>
              <w:t>editorial policies</w:t>
            </w:r>
            <w:r>
              <w:rPr>
                <w:rFonts w:hint="default" w:ascii="Segoe UI" w:hAnsi="Segoe UI" w:eastAsia="Segoe UI" w:cs="Segoe UI"/>
                <w:i w:val="0"/>
                <w:caps w:val="0"/>
                <w:color w:val="8E2555"/>
                <w:spacing w:val="0"/>
                <w:sz w:val="21"/>
                <w:szCs w:val="21"/>
                <w:u w:val="single"/>
                <w:shd w:val="clear" w:fill="FFFFFF"/>
              </w:rPr>
              <w:fldChar w:fldCharType="end"/>
            </w:r>
            <w:r>
              <w:rPr>
                <w:rFonts w:hint="default" w:ascii="Segoe UI" w:hAnsi="Segoe UI" w:eastAsia="Segoe UI" w:cs="Segoe UI"/>
                <w:i w:val="0"/>
                <w:caps w:val="0"/>
                <w:color w:val="333333"/>
                <w:spacing w:val="0"/>
                <w:sz w:val="21"/>
                <w:szCs w:val="21"/>
                <w:shd w:val="clear" w:fill="FFFFFF"/>
              </w:rPr>
              <w:t> for more information on trial registration</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3"/>
              <w:keepNext w:val="0"/>
              <w:keepLines w:val="0"/>
              <w:widowControl/>
              <w:suppressLineNumbers w:val="0"/>
              <w:spacing w:before="180" w:beforeAutospacing="0" w:after="148" w:afterAutospacing="0" w:line="10" w:lineRule="atLeast"/>
              <w:ind w:left="0" w:right="0"/>
              <w:rPr>
                <w:vertAlign w:val="baseline"/>
              </w:rPr>
            </w:pPr>
            <w:r>
              <w:rPr>
                <w:rFonts w:hint="default" w:ascii="Trebuchet MS" w:hAnsi="Trebuchet MS" w:eastAsia="Trebuchet MS" w:cs="Trebuchet MS"/>
                <w:i w:val="0"/>
                <w:caps w:val="0"/>
                <w:color w:val="1B3051"/>
                <w:spacing w:val="0"/>
                <w:sz w:val="32"/>
                <w:szCs w:val="32"/>
                <w:shd w:val="clear" w:fill="FFFFFF"/>
              </w:rPr>
              <w:t>Keywords</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vertAlign w:val="baseline"/>
              </w:rPr>
            </w:pPr>
            <w:r>
              <w:rPr>
                <w:rFonts w:hint="default" w:ascii="Segoe UI" w:hAnsi="Segoe UI" w:eastAsia="Segoe UI" w:cs="Segoe UI"/>
                <w:i w:val="0"/>
                <w:caps w:val="0"/>
                <w:color w:val="333333"/>
                <w:spacing w:val="0"/>
                <w:sz w:val="21"/>
                <w:szCs w:val="21"/>
                <w:shd w:val="clear" w:fill="FFFFFF"/>
              </w:rPr>
              <w:t>Three to ten keywords representing the main content of the article.</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3"/>
              <w:keepNext w:val="0"/>
              <w:keepLines w:val="0"/>
              <w:widowControl/>
              <w:suppressLineNumbers w:val="0"/>
              <w:spacing w:before="180" w:beforeAutospacing="0" w:after="148" w:afterAutospacing="0" w:line="10" w:lineRule="atLeast"/>
              <w:ind w:left="0" w:right="0"/>
              <w:rPr>
                <w:vertAlign w:val="baseline"/>
              </w:rPr>
            </w:pPr>
            <w:r>
              <w:rPr>
                <w:rFonts w:hint="default" w:ascii="Trebuchet MS" w:hAnsi="Trebuchet MS" w:eastAsia="Trebuchet MS" w:cs="Trebuchet MS"/>
                <w:i w:val="0"/>
                <w:caps w:val="0"/>
                <w:color w:val="1B3051"/>
                <w:spacing w:val="0"/>
                <w:sz w:val="32"/>
                <w:szCs w:val="32"/>
                <w:shd w:val="clear" w:fill="FFFFFF"/>
              </w:rPr>
              <w:t>Background</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rPr>
                <w:vertAlign w:val="baseline"/>
              </w:rPr>
            </w:pPr>
            <w:r>
              <w:rPr>
                <w:rFonts w:hint="default" w:ascii="Segoe UI" w:hAnsi="Segoe UI" w:eastAsia="Segoe UI" w:cs="Segoe UI"/>
                <w:i w:val="0"/>
                <w:caps w:val="0"/>
                <w:color w:val="333333"/>
                <w:spacing w:val="0"/>
                <w:sz w:val="21"/>
                <w:szCs w:val="21"/>
                <w:shd w:val="clear" w:fill="FFFFFF"/>
              </w:rPr>
              <w:t>The Background section should explain the background to the study, its aims, a summary of the existing literature and why this study was necessary or its contribution to the field</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3"/>
              <w:keepNext w:val="0"/>
              <w:keepLines w:val="0"/>
              <w:widowControl/>
              <w:suppressLineNumbers w:val="0"/>
              <w:spacing w:before="180" w:beforeAutospacing="0" w:after="148" w:afterAutospacing="0" w:line="10" w:lineRule="atLeast"/>
              <w:ind w:left="0" w:right="0"/>
              <w:rPr>
                <w:rFonts w:hint="default" w:ascii="Trebuchet MS" w:hAnsi="Trebuchet MS" w:eastAsia="Trebuchet MS" w:cs="Trebuchet MS"/>
                <w:i w:val="0"/>
                <w:caps w:val="0"/>
                <w:color w:val="1B3051"/>
                <w:spacing w:val="0"/>
                <w:sz w:val="32"/>
                <w:szCs w:val="32"/>
                <w:shd w:val="clear" w:fill="FFFFFF"/>
              </w:rPr>
            </w:pPr>
            <w:r>
              <w:rPr>
                <w:rFonts w:hint="default" w:ascii="Trebuchet MS" w:hAnsi="Trebuchet MS" w:eastAsia="Trebuchet MS" w:cs="Trebuchet MS"/>
                <w:i w:val="0"/>
                <w:caps w:val="0"/>
                <w:color w:val="1B3051"/>
                <w:spacing w:val="0"/>
                <w:sz w:val="32"/>
                <w:szCs w:val="32"/>
                <w:shd w:val="clear" w:fill="FFFFFF"/>
              </w:rPr>
              <w:t>Methods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vertAlign w:val="baseline"/>
              </w:rPr>
            </w:pPr>
            <w:r>
              <w:rPr>
                <w:rFonts w:hint="default" w:ascii="Segoe UI" w:hAnsi="Segoe UI" w:eastAsia="Segoe UI" w:cs="Segoe UI"/>
                <w:i w:val="0"/>
                <w:caps w:val="0"/>
                <w:color w:val="333333"/>
                <w:spacing w:val="0"/>
                <w:sz w:val="21"/>
                <w:szCs w:val="21"/>
                <w:shd w:val="clear" w:fill="FFFFFF"/>
              </w:rPr>
              <w:t>The methods section should include:</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4"/>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the aim, design and setting of the study</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4"/>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the characteristics of participants or description of materials</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4"/>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a clear description of all processes, interventions and comparisons. Generic drug names should generally be used. When proprietary brands are used in research, include the brand names in parentheses</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4"/>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the type of statistical analysis used, including a power calculation if appropriate</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3"/>
              <w:keepNext w:val="0"/>
              <w:keepLines w:val="0"/>
              <w:widowControl/>
              <w:suppressLineNumbers w:val="0"/>
              <w:spacing w:before="180" w:beforeAutospacing="0" w:after="148" w:afterAutospacing="0" w:line="10" w:lineRule="atLeast"/>
              <w:ind w:left="0" w:right="0"/>
              <w:rPr>
                <w:vertAlign w:val="baseline"/>
              </w:rPr>
            </w:pPr>
            <w:r>
              <w:rPr>
                <w:rFonts w:hint="default" w:ascii="Trebuchet MS" w:hAnsi="Trebuchet MS" w:eastAsia="Trebuchet MS" w:cs="Trebuchet MS"/>
                <w:i w:val="0"/>
                <w:caps w:val="0"/>
                <w:color w:val="1B3051"/>
                <w:spacing w:val="0"/>
                <w:sz w:val="32"/>
                <w:szCs w:val="32"/>
                <w:shd w:val="clear" w:fill="FFFFFF"/>
              </w:rPr>
              <w:t>Results</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vertAlign w:val="baseline"/>
              </w:rPr>
            </w:pPr>
            <w:r>
              <w:rPr>
                <w:rFonts w:hint="default" w:ascii="Segoe UI" w:hAnsi="Segoe UI" w:eastAsia="Segoe UI" w:cs="Segoe UI"/>
                <w:i w:val="0"/>
                <w:caps w:val="0"/>
                <w:color w:val="333333"/>
                <w:spacing w:val="0"/>
                <w:sz w:val="21"/>
                <w:szCs w:val="21"/>
                <w:shd w:val="clear" w:fill="FFFFFF"/>
              </w:rPr>
              <w:t>This should include the findings of the study including, if appropriate, results of statistical analysis which must be included either in the text or as tables and figures.</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3"/>
              <w:keepNext w:val="0"/>
              <w:keepLines w:val="0"/>
              <w:widowControl/>
              <w:suppressLineNumbers w:val="0"/>
              <w:spacing w:before="180" w:beforeAutospacing="0" w:after="148" w:afterAutospacing="0" w:line="10" w:lineRule="atLeast"/>
              <w:ind w:left="0" w:right="0"/>
              <w:rPr>
                <w:vertAlign w:val="baseline"/>
              </w:rPr>
            </w:pPr>
            <w:r>
              <w:rPr>
                <w:rFonts w:hint="default" w:ascii="Trebuchet MS" w:hAnsi="Trebuchet MS" w:eastAsia="Trebuchet MS" w:cs="Trebuchet MS"/>
                <w:i w:val="0"/>
                <w:caps w:val="0"/>
                <w:color w:val="1B3051"/>
                <w:spacing w:val="0"/>
                <w:sz w:val="32"/>
                <w:szCs w:val="32"/>
                <w:shd w:val="clear" w:fill="FFFFFF"/>
              </w:rPr>
              <w:t>Discussion</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vertAlign w:val="baseline"/>
              </w:rPr>
            </w:pPr>
            <w:r>
              <w:rPr>
                <w:rFonts w:hint="default" w:ascii="Segoe UI" w:hAnsi="Segoe UI" w:eastAsia="Segoe UI" w:cs="Segoe UI"/>
                <w:i w:val="0"/>
                <w:caps w:val="0"/>
                <w:color w:val="333333"/>
                <w:spacing w:val="0"/>
                <w:sz w:val="21"/>
                <w:szCs w:val="21"/>
                <w:shd w:val="clear" w:fill="FFFFFF"/>
              </w:rPr>
              <w:t>This section should discuss the implications of the findings in context of existing research and highlight limitations of the study.</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3"/>
              <w:keepNext w:val="0"/>
              <w:keepLines w:val="0"/>
              <w:widowControl/>
              <w:suppressLineNumbers w:val="0"/>
              <w:spacing w:before="180" w:beforeAutospacing="0" w:after="148" w:afterAutospacing="0" w:line="10" w:lineRule="atLeast"/>
              <w:ind w:left="0" w:right="0"/>
              <w:rPr>
                <w:vertAlign w:val="baseline"/>
              </w:rPr>
            </w:pPr>
            <w:r>
              <w:rPr>
                <w:rFonts w:hint="default" w:ascii="Trebuchet MS" w:hAnsi="Trebuchet MS" w:eastAsia="Trebuchet MS" w:cs="Trebuchet MS"/>
                <w:i w:val="0"/>
                <w:caps w:val="0"/>
                <w:color w:val="1B3051"/>
                <w:spacing w:val="0"/>
                <w:sz w:val="32"/>
                <w:szCs w:val="32"/>
                <w:shd w:val="clear" w:fill="FFFFFF"/>
              </w:rPr>
              <w:t>Conclusions</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rPr>
                <w:vertAlign w:val="baseline"/>
              </w:rPr>
            </w:pPr>
            <w:r>
              <w:rPr>
                <w:rFonts w:hint="default" w:ascii="Segoe UI" w:hAnsi="Segoe UI" w:eastAsia="Segoe UI" w:cs="Segoe UI"/>
                <w:i w:val="0"/>
                <w:caps w:val="0"/>
                <w:color w:val="333333"/>
                <w:spacing w:val="0"/>
                <w:sz w:val="21"/>
                <w:szCs w:val="21"/>
                <w:shd w:val="clear" w:fill="FFFFFF"/>
              </w:rPr>
              <w:t>This should state clearly the main conclusions and provide an explanation of the importance and relevance of the study reported.</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3"/>
              <w:keepNext w:val="0"/>
              <w:keepLines w:val="0"/>
              <w:widowControl/>
              <w:suppressLineNumbers w:val="0"/>
              <w:spacing w:before="180" w:beforeAutospacing="0" w:after="148" w:afterAutospacing="0" w:line="10" w:lineRule="atLeast"/>
              <w:ind w:left="0" w:right="0"/>
              <w:rPr>
                <w:vertAlign w:val="baseline"/>
              </w:rPr>
            </w:pPr>
            <w:r>
              <w:rPr>
                <w:rFonts w:hint="default" w:ascii="Trebuchet MS" w:hAnsi="Trebuchet MS" w:eastAsia="Trebuchet MS" w:cs="Trebuchet MS"/>
                <w:i w:val="0"/>
                <w:caps w:val="0"/>
                <w:color w:val="1B3051"/>
                <w:spacing w:val="0"/>
                <w:sz w:val="32"/>
                <w:szCs w:val="32"/>
                <w:shd w:val="clear" w:fill="FFFFFF"/>
              </w:rPr>
              <w:t>List of abbreviations</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vertAlign w:val="baseline"/>
              </w:rPr>
            </w:pPr>
            <w:r>
              <w:rPr>
                <w:rFonts w:hint="default" w:ascii="Segoe UI" w:hAnsi="Segoe UI" w:eastAsia="Segoe UI" w:cs="Segoe UI"/>
                <w:i w:val="0"/>
                <w:caps w:val="0"/>
                <w:color w:val="333333"/>
                <w:spacing w:val="0"/>
                <w:sz w:val="21"/>
                <w:szCs w:val="21"/>
                <w:shd w:val="clear" w:fill="FFFFFF"/>
              </w:rPr>
              <w:t>If abbreviations are used in the text they should be defined in the text at first use, and a list of abbreviations should be provided.</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2"/>
              <w:keepNext w:val="0"/>
              <w:keepLines w:val="0"/>
              <w:widowControl/>
              <w:suppressLineNumbers w:val="0"/>
              <w:spacing w:before="180" w:beforeAutospacing="0" w:after="106" w:afterAutospacing="0" w:line="10" w:lineRule="atLeast"/>
              <w:ind w:left="0" w:right="0"/>
              <w:rPr>
                <w:rFonts w:hint="default" w:ascii="Trebuchet MS" w:hAnsi="Trebuchet MS" w:eastAsia="Trebuchet MS" w:cs="Trebuchet MS"/>
                <w:b/>
                <w:i w:val="0"/>
                <w:caps w:val="0"/>
                <w:color w:val="1B3051"/>
                <w:spacing w:val="0"/>
                <w:kern w:val="0"/>
                <w:sz w:val="32"/>
                <w:szCs w:val="32"/>
                <w:shd w:val="clear" w:fill="FFFFFF"/>
                <w:lang w:val="en-US" w:eastAsia="zh-CN" w:bidi="ar"/>
              </w:rPr>
            </w:pPr>
            <w:r>
              <w:rPr>
                <w:rFonts w:hint="default" w:ascii="Trebuchet MS" w:hAnsi="Trebuchet MS" w:eastAsia="Trebuchet MS" w:cs="Trebuchet MS"/>
                <w:b/>
                <w:i w:val="0"/>
                <w:caps w:val="0"/>
                <w:color w:val="1B3051"/>
                <w:spacing w:val="0"/>
                <w:kern w:val="0"/>
                <w:sz w:val="32"/>
                <w:szCs w:val="32"/>
                <w:shd w:val="clear" w:fill="FFFFFF"/>
                <w:lang w:val="en-US" w:eastAsia="zh-CN" w:bidi="ar"/>
              </w:rPr>
              <w:t>Declarations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rFonts w:hint="default" w:ascii="Segoe UI" w:hAnsi="Segoe UI" w:eastAsia="Segoe UI" w:cs="Segoe UI"/>
                <w:i w:val="0"/>
                <w:caps w:val="0"/>
                <w:color w:val="333333"/>
                <w:spacing w:val="0"/>
                <w:sz w:val="21"/>
                <w:szCs w:val="21"/>
                <w:shd w:val="clear" w:fill="FFFFFF"/>
              </w:rPr>
            </w:pPr>
            <w:r>
              <w:rPr>
                <w:rFonts w:hint="default" w:ascii="Segoe UI" w:hAnsi="Segoe UI" w:eastAsia="Segoe UI" w:cs="Segoe UI"/>
                <w:i w:val="0"/>
                <w:caps w:val="0"/>
                <w:color w:val="333333"/>
                <w:spacing w:val="0"/>
                <w:sz w:val="21"/>
                <w:szCs w:val="21"/>
                <w:shd w:val="clear" w:fill="FFFFFF"/>
              </w:rPr>
              <w:t>All manuscripts must contain the following sections under the heading 'Declarations':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rFonts w:hint="default" w:ascii="Segoe UI" w:hAnsi="Segoe UI" w:eastAsia="Segoe UI" w:cs="Segoe UI"/>
                <w:i w:val="0"/>
                <w:caps w:val="0"/>
                <w:color w:val="333333"/>
                <w:spacing w:val="0"/>
                <w:sz w:val="21"/>
                <w:szCs w:val="21"/>
                <w:shd w:val="clear" w:fill="FFFFFF"/>
              </w:rPr>
            </w:pPr>
            <w:r>
              <w:rPr>
                <w:rFonts w:hint="default" w:ascii="Segoe UI" w:hAnsi="Segoe UI" w:eastAsia="Segoe UI" w:cs="Segoe UI"/>
                <w:i w:val="0"/>
                <w:caps w:val="0"/>
                <w:color w:val="333333"/>
                <w:spacing w:val="0"/>
                <w:sz w:val="21"/>
                <w:szCs w:val="21"/>
                <w:shd w:val="clear" w:fill="FFFFFF"/>
              </w:rPr>
              <w:t>If any of the sections are not relevant to your manuscript, please include the heading and write 'Not applicable' for that section. </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5"/>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Consent for publication</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5"/>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Availability of data and materials</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5"/>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Competing interests</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5"/>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Funding</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5"/>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Authors' contributions</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5"/>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Acknowledgments</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5"/>
              </w:numPr>
              <w:suppressLineNumbers w:val="0"/>
              <w:spacing w:before="180" w:beforeAutospacing="0" w:after="84" w:afterAutospacing="0"/>
              <w:ind w:left="720" w:right="0" w:hanging="360"/>
              <w:rPr>
                <w:rFonts w:hint="default" w:ascii="Segoe UI" w:hAnsi="Segoe UI" w:eastAsia="Segoe UI" w:cs="Segoe UI"/>
                <w:i w:val="0"/>
                <w:caps w:val="0"/>
                <w:color w:val="333333"/>
                <w:spacing w:val="0"/>
                <w:sz w:val="21"/>
                <w:szCs w:val="21"/>
                <w:shd w:val="clear" w:fill="FFFFFF"/>
              </w:rPr>
            </w:pPr>
            <w:r>
              <w:rPr>
                <w:rFonts w:hint="default" w:ascii="Segoe UI" w:hAnsi="Segoe UI" w:eastAsia="Segoe UI" w:cs="Segoe UI"/>
                <w:i w:val="0"/>
                <w:caps w:val="0"/>
                <w:color w:val="333333"/>
                <w:spacing w:val="0"/>
                <w:sz w:val="21"/>
                <w:szCs w:val="21"/>
                <w:shd w:val="clear" w:fill="FFFFFF"/>
              </w:rPr>
              <w:t>Ethics approval and consent to participate</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5"/>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Authors' information (optional)</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2"/>
              <w:keepNext w:val="0"/>
              <w:keepLines w:val="0"/>
              <w:widowControl/>
              <w:suppressLineNumbers w:val="0"/>
              <w:spacing w:before="180" w:beforeAutospacing="0" w:after="106" w:afterAutospacing="0" w:line="10" w:lineRule="atLeast"/>
              <w:ind w:left="0" w:right="0"/>
              <w:rPr>
                <w:rFonts w:hint="default" w:ascii="Trebuchet MS" w:hAnsi="Trebuchet MS" w:eastAsia="Trebuchet MS" w:cs="Trebuchet MS"/>
                <w:b/>
                <w:i w:val="0"/>
                <w:caps w:val="0"/>
                <w:color w:val="1B3051"/>
                <w:spacing w:val="0"/>
                <w:kern w:val="0"/>
                <w:sz w:val="32"/>
                <w:szCs w:val="32"/>
                <w:shd w:val="clear" w:fill="FFFFFF"/>
                <w:lang w:val="en-US" w:eastAsia="zh-CN" w:bidi="ar"/>
              </w:rPr>
            </w:pPr>
            <w:r>
              <w:rPr>
                <w:rFonts w:hint="default" w:ascii="Trebuchet MS" w:hAnsi="Trebuchet MS" w:eastAsia="Trebuchet MS" w:cs="Trebuchet MS"/>
                <w:b/>
                <w:i w:val="0"/>
                <w:caps w:val="0"/>
                <w:color w:val="1B3051"/>
                <w:spacing w:val="0"/>
                <w:kern w:val="0"/>
                <w:sz w:val="32"/>
                <w:szCs w:val="32"/>
                <w:shd w:val="clear" w:fill="FFFFFF"/>
                <w:lang w:val="en-US" w:eastAsia="zh-CN" w:bidi="ar"/>
              </w:rPr>
              <w:t>Ethics approval and consent to participate</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vertAlign w:val="baseline"/>
              </w:rPr>
            </w:pPr>
            <w:r>
              <w:rPr>
                <w:rFonts w:hint="default" w:ascii="Segoe UI" w:hAnsi="Segoe UI" w:eastAsia="Segoe UI" w:cs="Segoe UI"/>
                <w:i w:val="0"/>
                <w:caps w:val="0"/>
                <w:color w:val="333333"/>
                <w:spacing w:val="0"/>
                <w:sz w:val="21"/>
                <w:szCs w:val="21"/>
                <w:shd w:val="clear" w:fill="FFFFFF"/>
              </w:rPr>
              <w:t>Manuscripts reporting studies involving human participants, human data or human tissue must:</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6"/>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include a statement on ethics approval and consent (even where the need for approval was waived)</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6"/>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include the name of the ethics committee that approved the study and the committee’s reference number if appropriate</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4"/>
              <w:keepNext w:val="0"/>
              <w:keepLines w:val="0"/>
              <w:widowControl/>
              <w:suppressLineNumbers w:val="0"/>
              <w:spacing w:before="180" w:beforeAutospacing="0" w:after="148" w:afterAutospacing="0" w:line="10" w:lineRule="atLeast"/>
              <w:ind w:left="0" w:right="0"/>
              <w:rPr>
                <w:vertAlign w:val="baseline"/>
              </w:rPr>
            </w:pPr>
            <w:r>
              <w:rPr>
                <w:rFonts w:hint="default" w:ascii="Trebuchet MS" w:hAnsi="Trebuchet MS" w:eastAsia="Trebuchet MS" w:cs="Trebuchet MS"/>
                <w:b/>
                <w:i w:val="0"/>
                <w:caps w:val="0"/>
                <w:color w:val="1B3051"/>
                <w:spacing w:val="0"/>
                <w:kern w:val="0"/>
                <w:sz w:val="32"/>
                <w:szCs w:val="32"/>
                <w:shd w:val="clear" w:fill="FFFFFF"/>
                <w:lang w:val="en-US" w:eastAsia="zh-CN" w:bidi="ar"/>
              </w:rPr>
              <w:t>Consent for publication</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sz w:val="44"/>
                <w:szCs w:val="44"/>
              </w:rPr>
            </w:pPr>
            <w:r>
              <w:rPr>
                <w:rFonts w:hint="default" w:ascii="Segoe UI" w:hAnsi="Segoe UI" w:eastAsia="Segoe UI" w:cs="Segoe UI"/>
                <w:i w:val="0"/>
                <w:caps w:val="0"/>
                <w:color w:val="333333"/>
                <w:spacing w:val="0"/>
                <w:sz w:val="21"/>
                <w:szCs w:val="21"/>
                <w:shd w:val="clear" w:fill="FFFFFF"/>
              </w:rPr>
              <w:t>If your manuscript contains any individual person’s data in any form (including any individual details, images or videos), consent for publication must be obtained from that person, or in the case of children, their parent or legal guardian. All presentations of case reports must have consent for publication.</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vertAlign w:val="baseline"/>
              </w:rPr>
            </w:pPr>
            <w:r>
              <w:rPr>
                <w:rFonts w:hint="default" w:ascii="Segoe UI" w:hAnsi="Segoe UI" w:eastAsia="Segoe UI" w:cs="Segoe UI"/>
                <w:i w:val="0"/>
                <w:caps w:val="0"/>
                <w:color w:val="333333"/>
                <w:spacing w:val="0"/>
                <w:sz w:val="21"/>
                <w:szCs w:val="21"/>
                <w:shd w:val="clear" w:fill="FFFFFF"/>
              </w:rPr>
              <w:t>If your manuscript does not contain data from any individual person, please state “Not applicable” in this section.</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4"/>
              <w:keepNext w:val="0"/>
              <w:keepLines w:val="0"/>
              <w:widowControl/>
              <w:suppressLineNumbers w:val="0"/>
              <w:spacing w:before="180" w:beforeAutospacing="0" w:after="148" w:afterAutospacing="0" w:line="10" w:lineRule="atLeast"/>
              <w:ind w:left="0" w:right="0"/>
              <w:rPr>
                <w:rFonts w:hint="default" w:ascii="Segoe UI" w:hAnsi="Segoe UI" w:eastAsia="Segoe UI" w:cs="Segoe UI"/>
                <w:i w:val="0"/>
                <w:caps w:val="0"/>
                <w:color w:val="333333"/>
                <w:spacing w:val="0"/>
                <w:sz w:val="21"/>
                <w:szCs w:val="21"/>
                <w:shd w:val="clear" w:fill="FFFFFF"/>
              </w:rPr>
            </w:pPr>
            <w:r>
              <w:rPr>
                <w:rFonts w:hint="default" w:ascii="Trebuchet MS" w:hAnsi="Trebuchet MS" w:eastAsia="Trebuchet MS" w:cs="Trebuchet MS"/>
                <w:b/>
                <w:i w:val="0"/>
                <w:caps w:val="0"/>
                <w:color w:val="1B3051"/>
                <w:spacing w:val="0"/>
                <w:kern w:val="0"/>
                <w:sz w:val="32"/>
                <w:szCs w:val="32"/>
                <w:shd w:val="clear" w:fill="FFFFFF"/>
                <w:lang w:val="en-US" w:eastAsia="zh-CN" w:bidi="ar"/>
              </w:rPr>
              <w:t>Availability of data and materials</w:t>
            </w:r>
          </w:p>
        </w:tc>
        <w:tc>
          <w:tcPr>
            <w:tcW w:w="763" w:type="dxa"/>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703" w:hRule="atLeast"/>
        </w:trPr>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sz w:val="44"/>
                <w:szCs w:val="44"/>
              </w:rPr>
            </w:pPr>
            <w:r>
              <w:rPr>
                <w:rFonts w:hint="default" w:ascii="Segoe UI" w:hAnsi="Segoe UI" w:eastAsia="Segoe UI" w:cs="Segoe UI"/>
                <w:i w:val="0"/>
                <w:caps w:val="0"/>
                <w:color w:val="333333"/>
                <w:spacing w:val="0"/>
                <w:sz w:val="21"/>
                <w:szCs w:val="21"/>
                <w:shd w:val="clear" w:fill="FFFFFF"/>
              </w:rPr>
              <w:t>All manuscripts must include an ‘Availability of data and materials’ statement. Data availability statements should include information on where data supporting the results reported in the article can be found including, where applicable, hyperlinks to publicly archived datasets analysed or generated during the study. By data we mean the minimal dataset that would be necessary to interpret, replicate and build upon the findings reported in the article. We recognise it is not always possible to share research data publicly, for instance when individual privacy could be compromised, and in such instances data availability should still be stated in the manuscript along with any conditions for access.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rFonts w:hint="default" w:ascii="Segoe UI" w:hAnsi="Segoe UI" w:eastAsia="Segoe UI" w:cs="Segoe UI"/>
                <w:i w:val="0"/>
                <w:caps w:val="0"/>
                <w:color w:val="333333"/>
                <w:spacing w:val="0"/>
                <w:sz w:val="21"/>
                <w:szCs w:val="21"/>
                <w:shd w:val="clear" w:fill="FFFFFF"/>
              </w:rPr>
            </w:pPr>
            <w:r>
              <w:rPr>
                <w:rFonts w:hint="default" w:ascii="Segoe UI" w:hAnsi="Segoe UI" w:eastAsia="Segoe UI" w:cs="Segoe UI"/>
                <w:i w:val="0"/>
                <w:caps w:val="0"/>
                <w:color w:val="333333"/>
                <w:spacing w:val="0"/>
                <w:sz w:val="21"/>
                <w:szCs w:val="21"/>
                <w:shd w:val="clear" w:fill="FFFFFF"/>
              </w:rPr>
              <w:t>Data availability statements can take one of the following forms (or a combination of more than one if required for multiple datasets):</w:t>
            </w:r>
          </w:p>
          <w:p>
            <w:pPr>
              <w:keepNext w:val="0"/>
              <w:keepLines w:val="0"/>
              <w:widowControl/>
              <w:numPr>
                <w:ilvl w:val="0"/>
                <w:numId w:val="7"/>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The datasets generated and/or analysed during the current study are available in the [NAME] repository, [PERSISTENT WEB LINK TO DATASETS]</w:t>
            </w:r>
          </w:p>
          <w:p>
            <w:pPr>
              <w:keepNext w:val="0"/>
              <w:keepLines w:val="0"/>
              <w:widowControl/>
              <w:numPr>
                <w:ilvl w:val="0"/>
                <w:numId w:val="7"/>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The datasets used and/or analysed during the current study are available from the corresponding author on reasonable request.</w:t>
            </w:r>
          </w:p>
          <w:p>
            <w:pPr>
              <w:keepNext w:val="0"/>
              <w:keepLines w:val="0"/>
              <w:widowControl/>
              <w:numPr>
                <w:ilvl w:val="0"/>
                <w:numId w:val="7"/>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All data generated or analysed during this study are included in this published article [and its supplementary information files].</w:t>
            </w:r>
          </w:p>
          <w:p>
            <w:pPr>
              <w:keepNext w:val="0"/>
              <w:keepLines w:val="0"/>
              <w:widowControl/>
              <w:numPr>
                <w:ilvl w:val="0"/>
                <w:numId w:val="7"/>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The datasets generated and/or analysed during the current study are not publicly available due [REASON WHY DATA ARE NOT PUBLIC] but are available from the corresponding author on reasonable request.</w:t>
            </w:r>
          </w:p>
          <w:p>
            <w:pPr>
              <w:keepNext w:val="0"/>
              <w:keepLines w:val="0"/>
              <w:widowControl/>
              <w:numPr>
                <w:ilvl w:val="0"/>
                <w:numId w:val="7"/>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Data sharing is not applicable to this article as no datasets were generated or analysed during the current study.</w:t>
            </w:r>
          </w:p>
          <w:p>
            <w:pPr>
              <w:keepNext w:val="0"/>
              <w:keepLines w:val="0"/>
              <w:widowControl/>
              <w:numPr>
                <w:ilvl w:val="0"/>
                <w:numId w:val="7"/>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The data that support the findings of this study are available from [third party name] but restrictions apply to the availability of these data, which were used under license for the current study, and so are not publicly available. Data are however available from the authors upon reasonable request and with permission of [third party name].</w:t>
            </w:r>
          </w:p>
          <w:p>
            <w:pPr>
              <w:keepNext w:val="0"/>
              <w:keepLines w:val="0"/>
              <w:widowControl/>
              <w:numPr>
                <w:ilvl w:val="0"/>
                <w:numId w:val="7"/>
              </w:numPr>
              <w:suppressLineNumbers w:val="0"/>
              <w:spacing w:before="180" w:beforeAutospacing="0" w:after="84" w:afterAutospacing="0"/>
              <w:ind w:left="720" w:right="0" w:hanging="360"/>
              <w:rPr>
                <w:vertAlign w:val="baseline"/>
              </w:rPr>
            </w:pPr>
            <w:r>
              <w:rPr>
                <w:rFonts w:hint="default" w:ascii="Segoe UI" w:hAnsi="Segoe UI" w:eastAsia="Segoe UI" w:cs="Segoe UI"/>
                <w:i w:val="0"/>
                <w:caps w:val="0"/>
                <w:color w:val="333333"/>
                <w:spacing w:val="0"/>
                <w:sz w:val="21"/>
                <w:szCs w:val="21"/>
                <w:shd w:val="clear" w:fill="FFFFFF"/>
              </w:rPr>
              <w:t>Not applicable. If your manuscript does not contain any data, please state 'Not applicable' in this section.</w:t>
            </w:r>
          </w:p>
        </w:tc>
        <w:tc>
          <w:tcPr>
            <w:tcW w:w="763" w:type="dxa"/>
            <w:tcBorders/>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90" w:hRule="atLeast"/>
        </w:trPr>
        <w:tc>
          <w:tcPr>
            <w:tcW w:w="8073" w:type="dxa"/>
          </w:tcPr>
          <w:p>
            <w:pPr>
              <w:pStyle w:val="4"/>
              <w:keepNext w:val="0"/>
              <w:keepLines w:val="0"/>
              <w:widowControl/>
              <w:suppressLineNumbers w:val="0"/>
              <w:spacing w:before="180" w:beforeAutospacing="0" w:after="148" w:afterAutospacing="0" w:line="10" w:lineRule="atLeast"/>
              <w:ind w:left="0" w:right="0"/>
              <w:rPr>
                <w:rFonts w:hint="default" w:ascii="Segoe UI" w:hAnsi="Segoe UI" w:eastAsia="Segoe UI" w:cs="Segoe UI"/>
                <w:i w:val="0"/>
                <w:caps w:val="0"/>
                <w:color w:val="333333"/>
                <w:spacing w:val="0"/>
                <w:sz w:val="21"/>
                <w:szCs w:val="21"/>
                <w:shd w:val="clear" w:fill="FFFFFF"/>
              </w:rPr>
            </w:pPr>
            <w:r>
              <w:rPr>
                <w:rFonts w:hint="default" w:ascii="Trebuchet MS" w:hAnsi="Trebuchet MS" w:eastAsia="Trebuchet MS" w:cs="Trebuchet MS"/>
                <w:b/>
                <w:bCs w:val="0"/>
                <w:i w:val="0"/>
                <w:caps w:val="0"/>
                <w:color w:val="1B3051"/>
                <w:spacing w:val="0"/>
                <w:kern w:val="0"/>
                <w:sz w:val="32"/>
                <w:szCs w:val="32"/>
                <w:shd w:val="clear" w:fill="FFFFFF"/>
                <w:lang w:val="en-US" w:eastAsia="zh-CN" w:bidi="ar"/>
              </w:rPr>
              <w:t>Competing interests</w:t>
            </w:r>
          </w:p>
        </w:tc>
        <w:tc>
          <w:tcPr>
            <w:tcW w:w="763" w:type="dxa"/>
            <w:tcBorders/>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sz w:val="44"/>
                <w:szCs w:val="44"/>
              </w:rPr>
            </w:pPr>
            <w:r>
              <w:rPr>
                <w:rFonts w:hint="default" w:ascii="Segoe UI" w:hAnsi="Segoe UI" w:eastAsia="Segoe UI" w:cs="Segoe UI"/>
                <w:i w:val="0"/>
                <w:caps w:val="0"/>
                <w:color w:val="333333"/>
                <w:spacing w:val="0"/>
                <w:sz w:val="21"/>
                <w:szCs w:val="21"/>
                <w:shd w:val="clear" w:fill="FFFFFF"/>
              </w:rPr>
              <w:t>All financial and non-financial competing interests must be declared in this section.</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sz w:val="44"/>
                <w:szCs w:val="44"/>
              </w:rPr>
            </w:pPr>
            <w:r>
              <w:rPr>
                <w:rFonts w:hint="default" w:ascii="Segoe UI" w:hAnsi="Segoe UI" w:eastAsia="Segoe UI" w:cs="Segoe UI"/>
                <w:i w:val="0"/>
                <w:caps w:val="0"/>
                <w:color w:val="333333"/>
                <w:spacing w:val="0"/>
                <w:sz w:val="21"/>
                <w:szCs w:val="21"/>
                <w:shd w:val="clear" w:fill="FFFFFF"/>
              </w:rPr>
              <w:t>Please use the authors initials to refer to each authors' competing interests in this section.</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vertAlign w:val="baseline"/>
              </w:rPr>
            </w:pPr>
            <w:r>
              <w:rPr>
                <w:rFonts w:hint="default" w:ascii="Segoe UI" w:hAnsi="Segoe UI" w:eastAsia="Segoe UI" w:cs="Segoe UI"/>
                <w:i w:val="0"/>
                <w:caps w:val="0"/>
                <w:color w:val="333333"/>
                <w:spacing w:val="0"/>
                <w:sz w:val="21"/>
                <w:szCs w:val="21"/>
                <w:shd w:val="clear" w:fill="FFFFFF"/>
              </w:rPr>
              <w:t>If you do not have any competing interests, please state "The authors declare that they have no competing interests" in this section.</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4"/>
              <w:keepNext w:val="0"/>
              <w:keepLines w:val="0"/>
              <w:widowControl/>
              <w:suppressLineNumbers w:val="0"/>
              <w:spacing w:before="180" w:beforeAutospacing="0" w:after="148" w:afterAutospacing="0" w:line="10" w:lineRule="atLeast"/>
              <w:ind w:left="0" w:right="0"/>
              <w:rPr>
                <w:rFonts w:hint="default" w:ascii="Segoe UI" w:hAnsi="Segoe UI" w:eastAsia="Segoe UI" w:cs="Segoe UI"/>
                <w:i w:val="0"/>
                <w:caps w:val="0"/>
                <w:color w:val="333333"/>
                <w:spacing w:val="0"/>
                <w:sz w:val="21"/>
                <w:szCs w:val="21"/>
                <w:shd w:val="clear" w:fill="FFFFFF"/>
              </w:rPr>
            </w:pPr>
            <w:r>
              <w:rPr>
                <w:rFonts w:hint="default" w:ascii="Trebuchet MS" w:hAnsi="Trebuchet MS" w:eastAsia="Trebuchet MS" w:cs="Trebuchet MS"/>
                <w:b/>
                <w:bCs w:val="0"/>
                <w:i w:val="0"/>
                <w:caps w:val="0"/>
                <w:color w:val="1B3051"/>
                <w:spacing w:val="0"/>
                <w:kern w:val="0"/>
                <w:sz w:val="32"/>
                <w:szCs w:val="32"/>
                <w:shd w:val="clear" w:fill="FFFFFF"/>
                <w:lang w:val="en-US" w:eastAsia="zh-CN" w:bidi="ar"/>
              </w:rPr>
              <w:t>Funding</w:t>
            </w:r>
          </w:p>
        </w:tc>
        <w:tc>
          <w:tcPr>
            <w:tcW w:w="763" w:type="dxa"/>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vertAlign w:val="baseline"/>
              </w:rPr>
            </w:pPr>
            <w:r>
              <w:rPr>
                <w:rFonts w:hint="default" w:ascii="Segoe UI" w:hAnsi="Segoe UI" w:eastAsia="Segoe UI" w:cs="Segoe UI"/>
                <w:i w:val="0"/>
                <w:caps w:val="0"/>
                <w:color w:val="333333"/>
                <w:spacing w:val="0"/>
                <w:sz w:val="21"/>
                <w:szCs w:val="21"/>
                <w:shd w:val="clear" w:fill="FFFFFF"/>
              </w:rPr>
              <w:t>All sources of funding for the research reported should be declared. The role of the funding body in the design of the study and collection, analysis, and interpretation of data and in writing the manuscript should be declared.</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4"/>
              <w:keepNext w:val="0"/>
              <w:keepLines w:val="0"/>
              <w:widowControl/>
              <w:suppressLineNumbers w:val="0"/>
              <w:spacing w:before="180" w:beforeAutospacing="0" w:after="148" w:afterAutospacing="0" w:line="10" w:lineRule="atLeast"/>
              <w:ind w:left="0" w:right="0"/>
              <w:rPr>
                <w:rFonts w:hint="default" w:ascii="Segoe UI" w:hAnsi="Segoe UI" w:eastAsia="Segoe UI" w:cs="Segoe UI"/>
                <w:i w:val="0"/>
                <w:caps w:val="0"/>
                <w:color w:val="333333"/>
                <w:spacing w:val="0"/>
                <w:sz w:val="21"/>
                <w:szCs w:val="21"/>
                <w:shd w:val="clear" w:fill="FFFFFF"/>
              </w:rPr>
            </w:pPr>
            <w:r>
              <w:rPr>
                <w:rFonts w:hint="default" w:ascii="Trebuchet MS" w:hAnsi="Trebuchet MS" w:eastAsia="Trebuchet MS" w:cs="Trebuchet MS"/>
                <w:b/>
                <w:bCs w:val="0"/>
                <w:i w:val="0"/>
                <w:caps w:val="0"/>
                <w:color w:val="1B3051"/>
                <w:spacing w:val="0"/>
                <w:kern w:val="0"/>
                <w:sz w:val="32"/>
                <w:szCs w:val="32"/>
                <w:shd w:val="clear" w:fill="FFFFFF"/>
                <w:lang w:val="en-US" w:eastAsia="zh-CN" w:bidi="ar"/>
              </w:rPr>
              <w:t>Authors' contributions</w:t>
            </w:r>
          </w:p>
        </w:tc>
        <w:tc>
          <w:tcPr>
            <w:tcW w:w="763" w:type="dxa"/>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sz w:val="44"/>
                <w:szCs w:val="44"/>
              </w:rPr>
            </w:pPr>
            <w:r>
              <w:rPr>
                <w:rFonts w:hint="default" w:ascii="Segoe UI" w:hAnsi="Segoe UI" w:eastAsia="Segoe UI" w:cs="Segoe UI"/>
                <w:i w:val="0"/>
                <w:caps w:val="0"/>
                <w:color w:val="333333"/>
                <w:spacing w:val="0"/>
                <w:sz w:val="21"/>
                <w:szCs w:val="21"/>
                <w:shd w:val="clear" w:fill="FFFFFF"/>
              </w:rPr>
              <w:t>The individual contributions of authors to the manuscript should be specified in this section. Guidance and criteria for authorship can be found in our </w:t>
            </w:r>
            <w:r>
              <w:rPr>
                <w:rFonts w:hint="default" w:ascii="Segoe UI" w:hAnsi="Segoe UI" w:eastAsia="Segoe UI" w:cs="Segoe UI"/>
                <w:i w:val="0"/>
                <w:caps w:val="0"/>
                <w:color w:val="8E2555"/>
                <w:spacing w:val="0"/>
                <w:sz w:val="21"/>
                <w:szCs w:val="21"/>
                <w:u w:val="single"/>
                <w:shd w:val="clear" w:fill="FFFFFF"/>
              </w:rPr>
              <w:fldChar w:fldCharType="begin"/>
            </w:r>
            <w:r>
              <w:rPr>
                <w:rFonts w:hint="default" w:ascii="Segoe UI" w:hAnsi="Segoe UI" w:eastAsia="Segoe UI" w:cs="Segoe UI"/>
                <w:i w:val="0"/>
                <w:caps w:val="0"/>
                <w:color w:val="8E2555"/>
                <w:spacing w:val="0"/>
                <w:sz w:val="21"/>
                <w:szCs w:val="21"/>
                <w:u w:val="single"/>
                <w:shd w:val="clear" w:fill="FFFFFF"/>
              </w:rPr>
              <w:instrText xml:space="preserve"> HYPERLINK "http://www.biomedcentral.com/submissions/editorial-policies" \l "authorship" \t "https://bmccardiovascdisord.biomedcentral.com/submission-guidelines/preparing-your-manuscript/_self" </w:instrText>
            </w:r>
            <w:r>
              <w:rPr>
                <w:rFonts w:hint="default" w:ascii="Segoe UI" w:hAnsi="Segoe UI" w:eastAsia="Segoe UI" w:cs="Segoe UI"/>
                <w:i w:val="0"/>
                <w:caps w:val="0"/>
                <w:color w:val="8E2555"/>
                <w:spacing w:val="0"/>
                <w:sz w:val="21"/>
                <w:szCs w:val="21"/>
                <w:u w:val="single"/>
                <w:shd w:val="clear" w:fill="FFFFFF"/>
              </w:rPr>
              <w:fldChar w:fldCharType="separate"/>
            </w:r>
            <w:r>
              <w:rPr>
                <w:rStyle w:val="10"/>
                <w:rFonts w:hint="default" w:ascii="Segoe UI" w:hAnsi="Segoe UI" w:eastAsia="Segoe UI" w:cs="Segoe UI"/>
                <w:i w:val="0"/>
                <w:caps w:val="0"/>
                <w:color w:val="8E2555"/>
                <w:spacing w:val="0"/>
                <w:sz w:val="21"/>
                <w:szCs w:val="21"/>
                <w:u w:val="single"/>
                <w:shd w:val="clear" w:fill="FFFFFF"/>
              </w:rPr>
              <w:t>editorial policies</w:t>
            </w:r>
            <w:r>
              <w:rPr>
                <w:rFonts w:hint="default" w:ascii="Segoe UI" w:hAnsi="Segoe UI" w:eastAsia="Segoe UI" w:cs="Segoe UI"/>
                <w:i w:val="0"/>
                <w:caps w:val="0"/>
                <w:color w:val="8E2555"/>
                <w:spacing w:val="0"/>
                <w:sz w:val="21"/>
                <w:szCs w:val="21"/>
                <w:u w:val="single"/>
                <w:shd w:val="clear" w:fill="FFFFFF"/>
              </w:rPr>
              <w:fldChar w:fldCharType="end"/>
            </w:r>
            <w:r>
              <w:rPr>
                <w:rFonts w:hint="default" w:ascii="Segoe UI" w:hAnsi="Segoe UI" w:eastAsia="Segoe UI" w:cs="Segoe UI"/>
                <w:i w:val="0"/>
                <w:caps w:val="0"/>
                <w:color w:val="333333"/>
                <w:spacing w:val="0"/>
                <w:sz w:val="21"/>
                <w:szCs w:val="21"/>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vertAlign w:val="baseline"/>
              </w:rPr>
            </w:pPr>
            <w:r>
              <w:rPr>
                <w:rFonts w:hint="default" w:ascii="Segoe UI" w:hAnsi="Segoe UI" w:eastAsia="Segoe UI" w:cs="Segoe UI"/>
                <w:i w:val="0"/>
                <w:caps w:val="0"/>
                <w:color w:val="333333"/>
                <w:spacing w:val="0"/>
                <w:sz w:val="21"/>
                <w:szCs w:val="21"/>
                <w:shd w:val="clear" w:fill="FFFFFF"/>
              </w:rPr>
              <w:t>Please use initials to refer to each author's contribution in this section, for example: "FC analyzed and interpreted the patient data regarding the hematological disease and the transplant. RH performed the histological examination of the kidney, and was a major contributor in writing the manuscript. All authors read and approved the final manuscript."</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4"/>
              <w:keepNext w:val="0"/>
              <w:keepLines w:val="0"/>
              <w:widowControl/>
              <w:suppressLineNumbers w:val="0"/>
              <w:spacing w:before="180" w:beforeAutospacing="0" w:after="148" w:afterAutospacing="0" w:line="10" w:lineRule="atLeast"/>
              <w:ind w:left="0" w:right="0"/>
              <w:rPr>
                <w:rFonts w:hint="default" w:ascii="Segoe UI" w:hAnsi="Segoe UI" w:eastAsia="Segoe UI" w:cs="Segoe UI"/>
                <w:i w:val="0"/>
                <w:caps w:val="0"/>
                <w:color w:val="333333"/>
                <w:spacing w:val="0"/>
                <w:sz w:val="21"/>
                <w:szCs w:val="21"/>
                <w:shd w:val="clear" w:fill="FFFFFF"/>
              </w:rPr>
            </w:pPr>
            <w:r>
              <w:rPr>
                <w:rFonts w:hint="default" w:ascii="Trebuchet MS" w:hAnsi="Trebuchet MS" w:eastAsia="Trebuchet MS" w:cs="Trebuchet MS"/>
                <w:b/>
                <w:bCs w:val="0"/>
                <w:i w:val="0"/>
                <w:caps w:val="0"/>
                <w:color w:val="1B3051"/>
                <w:spacing w:val="0"/>
                <w:kern w:val="0"/>
                <w:sz w:val="32"/>
                <w:szCs w:val="32"/>
                <w:shd w:val="clear" w:fill="FFFFFF"/>
                <w:lang w:val="en-US" w:eastAsia="zh-CN" w:bidi="ar"/>
              </w:rPr>
              <w:t>Acknowledgments</w:t>
            </w:r>
          </w:p>
        </w:tc>
        <w:tc>
          <w:tcPr>
            <w:tcW w:w="763" w:type="dxa"/>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sz w:val="44"/>
                <w:szCs w:val="44"/>
              </w:rPr>
            </w:pPr>
            <w:r>
              <w:rPr>
                <w:rFonts w:hint="default" w:ascii="Segoe UI" w:hAnsi="Segoe UI" w:eastAsia="Segoe UI" w:cs="Segoe UI"/>
                <w:i w:val="0"/>
                <w:caps w:val="0"/>
                <w:color w:val="333333"/>
                <w:spacing w:val="0"/>
                <w:sz w:val="21"/>
                <w:szCs w:val="21"/>
                <w:shd w:val="clear" w:fill="FFFFFF"/>
              </w:rPr>
              <w:t>Please acknowledge anyone who contributed towards the article who does not meet the criteria for authorship including anyone who provided professional writing services or materials.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sz w:val="44"/>
                <w:szCs w:val="44"/>
              </w:rPr>
            </w:pPr>
            <w:r>
              <w:rPr>
                <w:rFonts w:hint="default" w:ascii="Segoe UI" w:hAnsi="Segoe UI" w:eastAsia="Segoe UI" w:cs="Segoe UI"/>
                <w:i w:val="0"/>
                <w:caps w:val="0"/>
                <w:color w:val="333333"/>
                <w:spacing w:val="0"/>
                <w:sz w:val="21"/>
                <w:szCs w:val="21"/>
                <w:shd w:val="clear" w:fill="FFFFFF"/>
              </w:rPr>
              <w:t>Authors should obtain permission to acknowledge from all those mentioned in the Acknowledgments section.</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sz w:val="44"/>
                <w:szCs w:val="44"/>
              </w:rPr>
            </w:pPr>
            <w:r>
              <w:rPr>
                <w:rFonts w:hint="default" w:ascii="Segoe UI" w:hAnsi="Segoe UI" w:eastAsia="Segoe UI" w:cs="Segoe UI"/>
                <w:i w:val="0"/>
                <w:caps w:val="0"/>
                <w:color w:val="333333"/>
                <w:spacing w:val="0"/>
                <w:sz w:val="21"/>
                <w:szCs w:val="21"/>
                <w:shd w:val="clear" w:fill="FFFFFF"/>
              </w:rPr>
              <w:t>If you do not have anyone to acknowledge, please write "Not applicable" in this section.</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sz w:val="44"/>
                <w:szCs w:val="44"/>
              </w:rPr>
            </w:pPr>
            <w:r>
              <w:rPr>
                <w:rFonts w:hint="default" w:ascii="Segoe UI" w:hAnsi="Segoe UI" w:eastAsia="Segoe UI" w:cs="Segoe UI"/>
                <w:i w:val="0"/>
                <w:caps w:val="0"/>
                <w:color w:val="333333"/>
                <w:spacing w:val="0"/>
                <w:sz w:val="21"/>
                <w:szCs w:val="21"/>
                <w:shd w:val="clear" w:fill="FFFFFF"/>
              </w:rPr>
              <w:t>Group authorship (for manuscripts involving a collaboration group): if you would like the names of the individual members of a collaboration Group to be searchable through their individual PubMed records, please ensure that the title of the collaboration Group is included on the title page and in the submission system and also include collaborating author names as the last paragraph of the “Acknowledgements” section. Please add authors in the format First Name, Middle initial(s) (optional), Last Name. You can add institution or country information for each author if you wish, but this should be consistent across all authors.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vertAlign w:val="baseline"/>
              </w:rPr>
            </w:pPr>
            <w:r>
              <w:rPr>
                <w:rFonts w:hint="default" w:ascii="Segoe UI" w:hAnsi="Segoe UI" w:eastAsia="Segoe UI" w:cs="Segoe UI"/>
                <w:i w:val="0"/>
                <w:caps w:val="0"/>
                <w:color w:val="333333"/>
                <w:spacing w:val="0"/>
                <w:sz w:val="21"/>
                <w:szCs w:val="21"/>
                <w:shd w:val="clear" w:fill="FFFFFF"/>
              </w:rPr>
              <w:t>Please note that individual names may not be present in the PubMed record at the time a published article is initially included in PubMed as it takes PubMed additional time to code this information.</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4"/>
              <w:keepNext w:val="0"/>
              <w:keepLines w:val="0"/>
              <w:widowControl/>
              <w:suppressLineNumbers w:val="0"/>
              <w:spacing w:before="180" w:beforeAutospacing="0" w:after="148" w:afterAutospacing="0" w:line="10" w:lineRule="atLeast"/>
              <w:ind w:left="0" w:right="0"/>
              <w:rPr>
                <w:rFonts w:hint="default" w:ascii="Segoe UI" w:hAnsi="Segoe UI" w:eastAsia="Segoe UI" w:cs="Segoe UI"/>
                <w:i w:val="0"/>
                <w:caps w:val="0"/>
                <w:color w:val="333333"/>
                <w:spacing w:val="0"/>
                <w:sz w:val="21"/>
                <w:szCs w:val="21"/>
                <w:shd w:val="clear" w:fill="FFFFFF"/>
              </w:rPr>
            </w:pPr>
            <w:r>
              <w:rPr>
                <w:rFonts w:hint="default" w:ascii="Trebuchet MS" w:hAnsi="Trebuchet MS" w:eastAsia="Trebuchet MS" w:cs="Trebuchet MS"/>
                <w:b/>
                <w:bCs w:val="0"/>
                <w:i w:val="0"/>
                <w:caps w:val="0"/>
                <w:color w:val="1B3051"/>
                <w:spacing w:val="0"/>
                <w:kern w:val="0"/>
                <w:sz w:val="32"/>
                <w:szCs w:val="32"/>
                <w:shd w:val="clear" w:fill="FFFFFF"/>
                <w:lang w:val="en-US" w:eastAsia="zh-CN" w:bidi="ar"/>
              </w:rPr>
              <w:t>Authors' information</w:t>
            </w:r>
          </w:p>
        </w:tc>
        <w:tc>
          <w:tcPr>
            <w:tcW w:w="763" w:type="dxa"/>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sz w:val="44"/>
                <w:szCs w:val="44"/>
              </w:rPr>
            </w:pPr>
            <w:r>
              <w:rPr>
                <w:rFonts w:hint="default" w:ascii="Segoe UI" w:hAnsi="Segoe UI" w:eastAsia="Segoe UI" w:cs="Segoe UI"/>
                <w:i w:val="0"/>
                <w:caps w:val="0"/>
                <w:color w:val="333333"/>
                <w:spacing w:val="0"/>
                <w:sz w:val="21"/>
                <w:szCs w:val="21"/>
                <w:shd w:val="clear" w:fill="FFFFFF"/>
              </w:rPr>
              <w:t>This section is optional.</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vertAlign w:val="baseline"/>
              </w:rPr>
            </w:pPr>
            <w:r>
              <w:rPr>
                <w:rFonts w:hint="default" w:ascii="Segoe UI" w:hAnsi="Segoe UI" w:eastAsia="Segoe UI" w:cs="Segoe UI"/>
                <w:i w:val="0"/>
                <w:caps w:val="0"/>
                <w:color w:val="333333"/>
                <w:spacing w:val="0"/>
                <w:sz w:val="21"/>
                <w:szCs w:val="21"/>
                <w:shd w:val="clear" w:fill="FFFFFF"/>
              </w:rPr>
              <w:t>You may choose to use this section to include any relevant information about the author(s) that may aid the reader's interpretation of the article, and understand the standpoint of the author(s). This may include details about the authors' qualifications, current positions they hold at institutions or societies, or any other relevant background information. Please refer to authors using their initials. Note this section should not be used to describe any competing interests.</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4"/>
              <w:keepNext w:val="0"/>
              <w:keepLines w:val="0"/>
              <w:widowControl/>
              <w:suppressLineNumbers w:val="0"/>
              <w:spacing w:before="180" w:beforeAutospacing="0" w:after="148" w:afterAutospacing="0" w:line="10" w:lineRule="atLeast"/>
              <w:ind w:left="0" w:right="0"/>
              <w:rPr>
                <w:rFonts w:hint="default" w:ascii="Segoe UI" w:hAnsi="Segoe UI" w:eastAsia="Segoe UI" w:cs="Segoe UI"/>
                <w:i w:val="0"/>
                <w:caps w:val="0"/>
                <w:color w:val="333333"/>
                <w:spacing w:val="0"/>
                <w:sz w:val="21"/>
                <w:szCs w:val="21"/>
                <w:shd w:val="clear" w:fill="FFFFFF"/>
              </w:rPr>
            </w:pPr>
            <w:r>
              <w:rPr>
                <w:rFonts w:hint="default" w:ascii="Trebuchet MS" w:hAnsi="Trebuchet MS" w:eastAsia="Trebuchet MS" w:cs="Trebuchet MS"/>
                <w:b/>
                <w:bCs w:val="0"/>
                <w:i w:val="0"/>
                <w:caps w:val="0"/>
                <w:color w:val="1B3051"/>
                <w:spacing w:val="0"/>
                <w:kern w:val="0"/>
                <w:sz w:val="32"/>
                <w:szCs w:val="32"/>
                <w:shd w:val="clear" w:fill="FFFFFF"/>
                <w:lang w:val="en-US" w:eastAsia="zh-CN" w:bidi="ar"/>
              </w:rPr>
              <w:t>Footnotes</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sz w:val="44"/>
                <w:szCs w:val="44"/>
              </w:rPr>
            </w:pPr>
            <w:r>
              <w:rPr>
                <w:rFonts w:hint="default" w:ascii="Segoe UI" w:hAnsi="Segoe UI" w:eastAsia="Segoe UI" w:cs="Segoe UI"/>
                <w:i w:val="0"/>
                <w:caps w:val="0"/>
                <w:color w:val="333333"/>
                <w:spacing w:val="0"/>
                <w:sz w:val="21"/>
                <w:szCs w:val="21"/>
                <w:shd w:val="clear" w:fill="FFFFFF"/>
              </w:rPr>
              <w:t>Footnotes can be used to give additional information, which may include the citation of a reference included in the reference list. They should not consist solely of a reference citation, and they should never include the bibliographic details of a reference. They should also not contain any figures or tables.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sz w:val="44"/>
                <w:szCs w:val="44"/>
              </w:rPr>
            </w:pPr>
            <w:r>
              <w:rPr>
                <w:rFonts w:hint="default" w:ascii="Segoe UI" w:hAnsi="Segoe UI" w:eastAsia="Segoe UI" w:cs="Segoe UI"/>
                <w:i w:val="0"/>
                <w:caps w:val="0"/>
                <w:color w:val="333333"/>
                <w:spacing w:val="0"/>
                <w:sz w:val="21"/>
                <w:szCs w:val="21"/>
                <w:shd w:val="clear" w:fill="FFFFFF"/>
              </w:rPr>
              <w:t>Footnotes to the text are numbered consecutively; those to tables should be indicated by superscript lower-case letters (or asterisks for significance values and other statistical data). Footnotes to the title or the authors of the article are not given reference symbols.</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vertAlign w:val="baseline"/>
              </w:rPr>
            </w:pPr>
            <w:r>
              <w:rPr>
                <w:rFonts w:hint="default" w:ascii="Segoe UI" w:hAnsi="Segoe UI" w:eastAsia="Segoe UI" w:cs="Segoe UI"/>
                <w:i w:val="0"/>
                <w:caps w:val="0"/>
                <w:color w:val="333333"/>
                <w:spacing w:val="0"/>
                <w:sz w:val="21"/>
                <w:szCs w:val="21"/>
                <w:shd w:val="clear" w:fill="FFFFFF"/>
              </w:rPr>
              <w:t>Always use footnotes instead of endnotes.</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4"/>
              <w:keepNext w:val="0"/>
              <w:keepLines w:val="0"/>
              <w:widowControl/>
              <w:suppressLineNumbers w:val="0"/>
              <w:spacing w:before="180" w:beforeAutospacing="0" w:after="148" w:afterAutospacing="0" w:line="10" w:lineRule="atLeast"/>
              <w:ind w:left="0" w:right="0"/>
              <w:rPr>
                <w:rFonts w:hint="default" w:ascii="Segoe UI" w:hAnsi="Segoe UI" w:eastAsia="Segoe UI" w:cs="Segoe UI"/>
                <w:i w:val="0"/>
                <w:caps w:val="0"/>
                <w:color w:val="333333"/>
                <w:spacing w:val="0"/>
                <w:sz w:val="21"/>
                <w:szCs w:val="21"/>
                <w:shd w:val="clear" w:fill="FFFFFF"/>
              </w:rPr>
            </w:pPr>
            <w:r>
              <w:rPr>
                <w:rFonts w:hint="default" w:ascii="Trebuchet MS" w:hAnsi="Trebuchet MS" w:eastAsia="Trebuchet MS" w:cs="Trebuchet MS"/>
                <w:b/>
                <w:bCs w:val="0"/>
                <w:i w:val="0"/>
                <w:caps w:val="0"/>
                <w:color w:val="1B3051"/>
                <w:spacing w:val="0"/>
                <w:kern w:val="0"/>
                <w:sz w:val="32"/>
                <w:szCs w:val="32"/>
                <w:shd w:val="clear" w:fill="FFFFFF"/>
                <w:lang w:val="en-US" w:eastAsia="zh-CN" w:bidi="ar"/>
              </w:rPr>
              <w:t>References</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sz w:val="44"/>
                <w:szCs w:val="44"/>
              </w:rPr>
            </w:pPr>
            <w:r>
              <w:rPr>
                <w:rFonts w:hint="default" w:ascii="Segoe UI" w:hAnsi="Segoe UI" w:eastAsia="Segoe UI" w:cs="Segoe UI"/>
                <w:i w:val="0"/>
                <w:caps w:val="0"/>
                <w:color w:val="333333"/>
                <w:spacing w:val="0"/>
                <w:sz w:val="21"/>
                <w:szCs w:val="21"/>
                <w:shd w:val="clear" w:fill="FFFFFF"/>
              </w:rPr>
              <w:t>Examples of the Vancouver reference style are shown below.</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316" w:afterAutospacing="0"/>
              <w:ind w:left="0" w:right="0"/>
              <w:rPr>
                <w:vertAlign w:val="baseline"/>
              </w:rPr>
            </w:pPr>
            <w:r>
              <w:rPr>
                <w:rStyle w:val="9"/>
                <w:rFonts w:hint="default" w:ascii="Segoe UI" w:hAnsi="Segoe UI" w:eastAsia="Segoe UI" w:cs="Segoe UI"/>
                <w:b/>
                <w:i w:val="0"/>
                <w:caps w:val="0"/>
                <w:color w:val="333333"/>
                <w:spacing w:val="0"/>
                <w:sz w:val="21"/>
                <w:szCs w:val="21"/>
                <w:shd w:val="clear" w:fill="FFFFFF"/>
              </w:rPr>
              <w:t>Web links and URLs: </w:t>
            </w:r>
            <w:r>
              <w:rPr>
                <w:rFonts w:hint="default" w:ascii="Segoe UI" w:hAnsi="Segoe UI" w:eastAsia="Segoe UI" w:cs="Segoe UI"/>
                <w:i w:val="0"/>
                <w:caps w:val="0"/>
                <w:color w:val="333333"/>
                <w:spacing w:val="0"/>
                <w:sz w:val="21"/>
                <w:szCs w:val="21"/>
                <w:shd w:val="clear" w:fill="FFFFFF"/>
              </w:rPr>
              <w:t>All web links and URLs, including links to the authors' own websites, should be given a reference number and included in the reference list rather than within the text of the manuscript. They should be provided in full, including both the title of the site and the URL, as well as the date the site was accessed, in the following format: The Mouse Tumor Biology Database. </w:t>
            </w:r>
            <w:r>
              <w:rPr>
                <w:rFonts w:hint="default" w:ascii="Segoe UI" w:hAnsi="Segoe UI" w:eastAsia="Segoe UI" w:cs="Segoe UI"/>
                <w:i w:val="0"/>
                <w:caps w:val="0"/>
                <w:color w:val="8E2555"/>
                <w:spacing w:val="0"/>
                <w:sz w:val="21"/>
                <w:szCs w:val="21"/>
                <w:u w:val="single"/>
                <w:shd w:val="clear" w:fill="FFFFFF"/>
              </w:rPr>
              <w:fldChar w:fldCharType="begin"/>
            </w:r>
            <w:r>
              <w:rPr>
                <w:rFonts w:hint="default" w:ascii="Segoe UI" w:hAnsi="Segoe UI" w:eastAsia="Segoe UI" w:cs="Segoe UI"/>
                <w:i w:val="0"/>
                <w:caps w:val="0"/>
                <w:color w:val="8E2555"/>
                <w:spacing w:val="0"/>
                <w:sz w:val="21"/>
                <w:szCs w:val="21"/>
                <w:u w:val="single"/>
                <w:shd w:val="clear" w:fill="FFFFFF"/>
              </w:rPr>
              <w:instrText xml:space="preserve"> HYPERLINK "http://tumor.informatics.jax.org/mtbwi/index.do" </w:instrText>
            </w:r>
            <w:r>
              <w:rPr>
                <w:rFonts w:hint="default" w:ascii="Segoe UI" w:hAnsi="Segoe UI" w:eastAsia="Segoe UI" w:cs="Segoe UI"/>
                <w:i w:val="0"/>
                <w:caps w:val="0"/>
                <w:color w:val="8E2555"/>
                <w:spacing w:val="0"/>
                <w:sz w:val="21"/>
                <w:szCs w:val="21"/>
                <w:u w:val="single"/>
                <w:shd w:val="clear" w:fill="FFFFFF"/>
              </w:rPr>
              <w:fldChar w:fldCharType="separate"/>
            </w:r>
            <w:r>
              <w:rPr>
                <w:rStyle w:val="10"/>
                <w:rFonts w:hint="default" w:ascii="Segoe UI" w:hAnsi="Segoe UI" w:eastAsia="Segoe UI" w:cs="Segoe UI"/>
                <w:i w:val="0"/>
                <w:caps w:val="0"/>
                <w:color w:val="8E2555"/>
                <w:spacing w:val="0"/>
                <w:sz w:val="21"/>
                <w:szCs w:val="21"/>
                <w:u w:val="single"/>
                <w:shd w:val="clear" w:fill="FFFFFF"/>
              </w:rPr>
              <w:t>http://tumor.informatics.jax.org/mtbwi/index.do</w:t>
            </w:r>
            <w:r>
              <w:rPr>
                <w:rFonts w:hint="default" w:ascii="Segoe UI" w:hAnsi="Segoe UI" w:eastAsia="Segoe UI" w:cs="Segoe UI"/>
                <w:i w:val="0"/>
                <w:caps w:val="0"/>
                <w:color w:val="8E2555"/>
                <w:spacing w:val="0"/>
                <w:sz w:val="21"/>
                <w:szCs w:val="21"/>
                <w:u w:val="single"/>
                <w:shd w:val="clear" w:fill="FFFFFF"/>
              </w:rPr>
              <w:fldChar w:fldCharType="end"/>
            </w:r>
            <w:r>
              <w:rPr>
                <w:rFonts w:hint="default" w:ascii="Segoe UI" w:hAnsi="Segoe UI" w:eastAsia="Segoe UI" w:cs="Segoe UI"/>
                <w:i w:val="0"/>
                <w:caps w:val="0"/>
                <w:color w:val="333333"/>
                <w:spacing w:val="0"/>
                <w:sz w:val="21"/>
                <w:szCs w:val="21"/>
                <w:shd w:val="clear" w:fill="FFFFFF"/>
              </w:rPr>
              <w:t>. Accessed 20 May 2013. If an author or group of authors can clearly be associated with a web link, such as for weblogs, then they should be included in the reference.</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4"/>
              <w:keepNext w:val="0"/>
              <w:keepLines w:val="0"/>
              <w:widowControl/>
              <w:suppressLineNumbers w:val="0"/>
              <w:spacing w:before="180" w:beforeAutospacing="0" w:after="148" w:afterAutospacing="0" w:line="10" w:lineRule="atLeast"/>
              <w:ind w:left="0" w:right="0"/>
              <w:rPr>
                <w:rStyle w:val="9"/>
                <w:rFonts w:hint="default" w:ascii="Segoe UI" w:hAnsi="Segoe UI" w:eastAsia="Segoe UI" w:cs="Segoe UI"/>
                <w:b/>
                <w:i w:val="0"/>
                <w:caps w:val="0"/>
                <w:color w:val="333333"/>
                <w:spacing w:val="0"/>
                <w:sz w:val="21"/>
                <w:szCs w:val="21"/>
                <w:shd w:val="clear" w:fill="FFFFFF"/>
              </w:rPr>
            </w:pPr>
            <w:r>
              <w:rPr>
                <w:rFonts w:hint="default" w:ascii="Trebuchet MS" w:hAnsi="Trebuchet MS" w:eastAsia="Trebuchet MS" w:cs="Trebuchet MS"/>
                <w:b/>
                <w:bCs w:val="0"/>
                <w:i w:val="0"/>
                <w:caps w:val="0"/>
                <w:color w:val="1B3051"/>
                <w:spacing w:val="0"/>
                <w:kern w:val="0"/>
                <w:sz w:val="32"/>
                <w:szCs w:val="32"/>
                <w:shd w:val="clear" w:fill="FFFFFF"/>
                <w:lang w:val="en-US" w:eastAsia="zh-CN" w:bidi="ar"/>
              </w:rPr>
              <w:t>Preparing main manuscript text</w:t>
            </w:r>
          </w:p>
        </w:tc>
        <w:tc>
          <w:tcPr>
            <w:tcW w:w="763" w:type="dxa"/>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15" w:afterAutospacing="0"/>
              <w:ind w:left="0" w:right="0" w:firstLine="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Quick points:</w:t>
            </w:r>
          </w:p>
          <w:p>
            <w:pPr>
              <w:keepNext w:val="0"/>
              <w:keepLines w:val="0"/>
              <w:widowControl/>
              <w:numPr>
                <w:ilvl w:val="0"/>
                <w:numId w:val="8"/>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Use double line spacing</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8"/>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Include line and page numbering</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8"/>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Use SI units: Please ensure that all special characters used are embedded in the text, otherwise they will be lost during conversion to PDF</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8"/>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Do not use page breaks in your manuscript</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4"/>
              <w:keepNext w:val="0"/>
              <w:keepLines w:val="0"/>
              <w:widowControl/>
              <w:suppressLineNumbers w:val="0"/>
              <w:spacing w:before="180" w:beforeAutospacing="0" w:after="148" w:afterAutospacing="0" w:line="10" w:lineRule="atLeast"/>
              <w:ind w:left="0" w:right="0"/>
              <w:rPr>
                <w:rFonts w:hint="default" w:ascii="Segoe UI" w:hAnsi="Segoe UI" w:eastAsia="Segoe UI" w:cs="Segoe UI"/>
                <w:i w:val="0"/>
                <w:caps w:val="0"/>
                <w:color w:val="333333"/>
                <w:spacing w:val="0"/>
                <w:sz w:val="13"/>
                <w:szCs w:val="13"/>
                <w:shd w:val="clear" w:fill="FFFFFF"/>
              </w:rPr>
            </w:pPr>
            <w:r>
              <w:rPr>
                <w:rFonts w:hint="default" w:ascii="Trebuchet MS" w:hAnsi="Trebuchet MS" w:eastAsia="Trebuchet MS" w:cs="Trebuchet MS"/>
                <w:b/>
                <w:bCs w:val="0"/>
                <w:i w:val="0"/>
                <w:caps w:val="0"/>
                <w:color w:val="1B3051"/>
                <w:spacing w:val="0"/>
                <w:kern w:val="0"/>
                <w:sz w:val="32"/>
                <w:szCs w:val="32"/>
                <w:shd w:val="clear" w:fill="FFFFFF"/>
                <w:lang w:val="en-US" w:eastAsia="zh-CN" w:bidi="ar"/>
              </w:rPr>
              <w:t>File formats</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15" w:afterAutospacing="0"/>
              <w:ind w:left="0" w:right="0" w:firstLine="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The following word processor file formats are acceptable for the main manuscript document:</w:t>
            </w:r>
          </w:p>
          <w:p>
            <w:pPr>
              <w:keepNext w:val="0"/>
              <w:keepLines w:val="0"/>
              <w:widowControl/>
              <w:numPr>
                <w:ilvl w:val="0"/>
                <w:numId w:val="9"/>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Microsoft word (DOC, DOCX)</w:t>
            </w:r>
          </w:p>
          <w:p>
            <w:pPr>
              <w:keepNext w:val="0"/>
              <w:keepLines w:val="0"/>
              <w:widowControl/>
              <w:numPr>
                <w:ilvl w:val="0"/>
                <w:numId w:val="9"/>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Rich text format (RTF)</w:t>
            </w:r>
          </w:p>
          <w:p>
            <w:pPr>
              <w:keepNext w:val="0"/>
              <w:keepLines w:val="0"/>
              <w:widowControl/>
              <w:numPr>
                <w:ilvl w:val="0"/>
                <w:numId w:val="9"/>
              </w:numPr>
              <w:suppressLineNumbers w:val="0"/>
              <w:spacing w:before="0" w:beforeAutospacing="1" w:after="0" w:afterAutospacing="1"/>
              <w:ind w:left="720" w:hanging="360"/>
              <w:rPr>
                <w:vertAlign w:val="baseline"/>
              </w:rPr>
            </w:pPr>
            <w:r>
              <w:rPr>
                <w:rFonts w:hint="default" w:ascii="Segoe UI" w:hAnsi="Segoe UI" w:eastAsia="Segoe UI" w:cs="Segoe UI"/>
                <w:b w:val="0"/>
                <w:i w:val="0"/>
                <w:caps w:val="0"/>
                <w:color w:val="333333"/>
                <w:spacing w:val="0"/>
                <w:kern w:val="0"/>
                <w:sz w:val="21"/>
                <w:szCs w:val="21"/>
                <w:shd w:val="clear" w:fill="FFFFFF"/>
                <w:lang w:val="en-US" w:eastAsia="zh-CN" w:bidi="ar"/>
              </w:rPr>
              <w:t>TeX/LaTeX (use BioMed Central's TeX template)</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4"/>
              <w:keepNext w:val="0"/>
              <w:keepLines w:val="0"/>
              <w:widowControl/>
              <w:suppressLineNumbers w:val="0"/>
              <w:spacing w:before="180" w:beforeAutospacing="0" w:after="148" w:afterAutospacing="0" w:line="10" w:lineRule="atLeast"/>
              <w:ind w:left="0" w:right="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Trebuchet MS" w:hAnsi="Trebuchet MS" w:eastAsia="Trebuchet MS" w:cs="Trebuchet MS"/>
                <w:b/>
                <w:bCs w:val="0"/>
                <w:i w:val="0"/>
                <w:caps w:val="0"/>
                <w:color w:val="1B3051"/>
                <w:spacing w:val="0"/>
                <w:kern w:val="0"/>
                <w:sz w:val="32"/>
                <w:szCs w:val="32"/>
                <w:shd w:val="clear" w:fill="FFFFFF"/>
                <w:lang w:val="en-US" w:eastAsia="zh-CN" w:bidi="ar"/>
              </w:rPr>
              <w:t>Style and language</w:t>
            </w:r>
          </w:p>
        </w:tc>
        <w:tc>
          <w:tcPr>
            <w:tcW w:w="763" w:type="dxa"/>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15" w:afterAutospacing="0"/>
              <w:ind w:left="0" w:right="0" w:firstLine="0"/>
              <w:rPr>
                <w:vertAlign w:val="baseline"/>
              </w:rPr>
            </w:pPr>
            <w:r>
              <w:rPr>
                <w:rFonts w:hint="default" w:ascii="Segoe UI" w:hAnsi="Segoe UI" w:eastAsia="Segoe UI" w:cs="Segoe UI"/>
                <w:b w:val="0"/>
                <w:i w:val="0"/>
                <w:caps w:val="0"/>
                <w:color w:val="333333"/>
                <w:spacing w:val="0"/>
                <w:kern w:val="0"/>
                <w:sz w:val="21"/>
                <w:szCs w:val="21"/>
                <w:shd w:val="clear" w:fill="FFFFFF"/>
                <w:lang w:val="en-US" w:eastAsia="zh-CN" w:bidi="ar"/>
              </w:rPr>
              <w:t>For editors and reviewers to accurately assess the work presented in your manuscript you need to ensure the English language is of sufficient quality to be understood. </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4"/>
              <w:keepNext w:val="0"/>
              <w:keepLines w:val="0"/>
              <w:widowControl/>
              <w:suppressLineNumbers w:val="0"/>
              <w:spacing w:before="180" w:beforeAutospacing="0" w:after="148" w:afterAutospacing="0" w:line="10" w:lineRule="atLeast"/>
              <w:ind w:left="0" w:right="0"/>
              <w:rPr>
                <w:rFonts w:hint="default" w:ascii="Segoe UI" w:hAnsi="Segoe UI" w:eastAsia="Segoe UI" w:cs="Segoe UI"/>
                <w:i w:val="0"/>
                <w:caps w:val="0"/>
                <w:color w:val="333333"/>
                <w:spacing w:val="0"/>
                <w:sz w:val="13"/>
                <w:szCs w:val="13"/>
                <w:bdr w:val="none" w:color="auto" w:sz="0" w:space="0"/>
                <w:shd w:val="clear" w:fill="FFFFFF"/>
              </w:rPr>
            </w:pPr>
            <w:r>
              <w:rPr>
                <w:rFonts w:hint="default" w:ascii="Trebuchet MS" w:hAnsi="Trebuchet MS" w:eastAsia="Trebuchet MS" w:cs="Trebuchet MS"/>
                <w:b/>
                <w:bCs w:val="0"/>
                <w:i w:val="0"/>
                <w:caps w:val="0"/>
                <w:color w:val="1B3051"/>
                <w:spacing w:val="0"/>
                <w:kern w:val="0"/>
                <w:sz w:val="32"/>
                <w:szCs w:val="32"/>
                <w:shd w:val="clear" w:fill="FFFFFF"/>
                <w:lang w:val="en-US" w:eastAsia="zh-CN" w:bidi="ar"/>
              </w:rPr>
              <w:t>Preparing figures</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0"/>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Figures should be numbered in the order they are first mentioned in the text, and uploaded in this order. Multi-panel figures (those with parts a, b, c, d etc.) should be submitted as a single composite file that contains all parts of the figure.</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0"/>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Figures should be uploaded in the correct orientation.</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0"/>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Figure titles (max 15 words) and legends (max 300 words) should be provided in the main manuscript, not in the graphic file.</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0"/>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Figure keys should be incorporated into the graphic, not into the legend of the figure.</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0"/>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Each figure should be closely cropped to minimize the amount of white space surrounding the illustration. Cropping figures improves accuracy when placing the figure in combination with other elements when the accepted manuscript is prepared for publication on our site. For more information on individual figure file formats, see our detailed instructions.</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0"/>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Individual figure files should not exceed 10 MB. If a suitable format is chosen, this file size is adequate for extremely high quality figures.</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0"/>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bCs/>
                <w:i w:val="0"/>
                <w:caps w:val="0"/>
                <w:color w:val="333333"/>
                <w:spacing w:val="0"/>
                <w:kern w:val="0"/>
                <w:sz w:val="21"/>
                <w:szCs w:val="21"/>
                <w:shd w:val="clear" w:fill="FFFFFF"/>
                <w:lang w:val="en-US" w:eastAsia="zh-CN" w:bidi="ar"/>
              </w:rPr>
              <w:t>Please note that it is the responsibility of the author(s) to obtain permission from the copyright holder to reproduce figures (or tables) that have previously been published elsewhere.</w:t>
            </w:r>
            <w:r>
              <w:rPr>
                <w:rFonts w:hint="default" w:ascii="Segoe UI" w:hAnsi="Segoe UI" w:eastAsia="Segoe UI" w:cs="Segoe UI"/>
                <w:b w:val="0"/>
                <w:i w:val="0"/>
                <w:caps w:val="0"/>
                <w:color w:val="333333"/>
                <w:spacing w:val="0"/>
                <w:kern w:val="0"/>
                <w:sz w:val="21"/>
                <w:szCs w:val="21"/>
                <w:shd w:val="clear" w:fill="FFFFFF"/>
                <w:lang w:val="en-US" w:eastAsia="zh-CN" w:bidi="ar"/>
              </w:rPr>
              <w:t> In order for all figures to be open access, authors must have permission from the rights holder if they wish to include images that have been published elsewhere in non open access journals. Permission should be indicated in the figure legend, and the original source included in the reference list.</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0"/>
              </w:numPr>
              <w:suppressLineNumbers w:val="0"/>
              <w:spacing w:before="0" w:beforeAutospacing="1" w:after="0" w:afterAutospacing="1"/>
              <w:ind w:left="720" w:hanging="360"/>
              <w:rPr>
                <w:vertAlign w:val="baseline"/>
              </w:rPr>
            </w:pPr>
            <w:r>
              <w:t>Please include a minimum of 4 figures to a maximum of 6 figures.</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4"/>
              <w:keepNext w:val="0"/>
              <w:keepLines w:val="0"/>
              <w:widowControl/>
              <w:suppressLineNumbers w:val="0"/>
              <w:spacing w:before="180" w:beforeAutospacing="0" w:after="148" w:afterAutospacing="0" w:line="10" w:lineRule="atLeast"/>
              <w:ind w:left="0" w:right="0"/>
            </w:pPr>
            <w:r>
              <w:rPr>
                <w:rFonts w:hint="default" w:ascii="Trebuchet MS" w:hAnsi="Trebuchet MS" w:eastAsia="Trebuchet MS" w:cs="Trebuchet MS"/>
                <w:b/>
                <w:bCs w:val="0"/>
                <w:i w:val="0"/>
                <w:caps w:val="0"/>
                <w:color w:val="1B3051"/>
                <w:spacing w:val="0"/>
                <w:kern w:val="0"/>
                <w:sz w:val="32"/>
                <w:szCs w:val="32"/>
                <w:shd w:val="clear" w:fill="FFFFFF"/>
                <w:lang w:val="en-US" w:eastAsia="zh-CN" w:bidi="ar"/>
              </w:rPr>
              <w:t>Figure file types</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15" w:afterAutospacing="0"/>
              <w:ind w:left="0" w:right="0" w:firstLine="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We accept the following file formats for figures:</w:t>
            </w:r>
          </w:p>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EPS (suitable for diagrams and/or images)</w:t>
            </w:r>
          </w:p>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PDF (suitable for diagrams and/or images)</w:t>
            </w:r>
          </w:p>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Microsoft Word (suitable for diagrams and/or images, figures must be a single page)</w:t>
            </w:r>
          </w:p>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PowerPoint (suitable for diagrams and/or images, figures must be a single page)</w:t>
            </w:r>
          </w:p>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TIFF (suitable for images)</w:t>
            </w:r>
          </w:p>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JPEG (suitable for photographic images, less suitable for graphical images)</w:t>
            </w:r>
          </w:p>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PNG (suitable for images)</w:t>
            </w:r>
          </w:p>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BMP (suitable for images)</w:t>
            </w:r>
          </w:p>
          <w:p>
            <w:pPr>
              <w:keepNext w:val="0"/>
              <w:keepLines w:val="0"/>
              <w:widowControl/>
              <w:numPr>
                <w:ilvl w:val="0"/>
                <w:numId w:val="11"/>
              </w:numPr>
              <w:suppressLineNumbers w:val="0"/>
              <w:spacing w:before="0" w:beforeAutospacing="1" w:after="0" w:afterAutospacing="1"/>
              <w:ind w:left="720" w:hanging="360"/>
              <w:rPr>
                <w:vertAlign w:val="baseline"/>
              </w:rPr>
            </w:pPr>
            <w:r>
              <w:rPr>
                <w:rFonts w:hint="default" w:ascii="Segoe UI" w:hAnsi="Segoe UI" w:eastAsia="Segoe UI" w:cs="Segoe UI"/>
                <w:b w:val="0"/>
                <w:i w:val="0"/>
                <w:caps w:val="0"/>
                <w:color w:val="333333"/>
                <w:spacing w:val="0"/>
                <w:kern w:val="0"/>
                <w:sz w:val="21"/>
                <w:szCs w:val="21"/>
                <w:shd w:val="clear" w:fill="FFFFFF"/>
                <w:lang w:val="en-US" w:eastAsia="zh-CN" w:bidi="ar"/>
              </w:rPr>
              <w:t>CDX (ChemDraw - suitable for molecular structures)</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4"/>
              <w:keepNext w:val="0"/>
              <w:keepLines w:val="0"/>
              <w:widowControl/>
              <w:suppressLineNumbers w:val="0"/>
              <w:spacing w:before="180" w:beforeAutospacing="0" w:after="148" w:afterAutospacing="0" w:line="10" w:lineRule="atLeast"/>
              <w:ind w:left="0" w:right="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Trebuchet MS" w:hAnsi="Trebuchet MS" w:eastAsia="Trebuchet MS" w:cs="Trebuchet MS"/>
                <w:b/>
                <w:bCs w:val="0"/>
                <w:i w:val="0"/>
                <w:caps w:val="0"/>
                <w:color w:val="1B3051"/>
                <w:spacing w:val="0"/>
                <w:kern w:val="0"/>
                <w:sz w:val="32"/>
                <w:szCs w:val="32"/>
                <w:shd w:val="clear" w:fill="FFFFFF"/>
                <w:lang w:val="en-US" w:eastAsia="zh-CN" w:bidi="ar"/>
              </w:rPr>
              <w:t>Figure size and resolution</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Figures on the web:</w:t>
            </w:r>
          </w:p>
          <w:p>
            <w:pPr>
              <w:keepNext w:val="0"/>
              <w:keepLines w:val="0"/>
              <w:widowControl/>
              <w:numPr>
                <w:numId w:val="0"/>
              </w:numPr>
              <w:suppressLineNumbers w:val="0"/>
              <w:spacing w:before="0" w:beforeAutospacing="1" w:after="0" w:afterAutospacing="1"/>
              <w:ind w:left="360" w:leftChars="0"/>
              <w:rPr>
                <w:vertAlign w:val="baseline"/>
              </w:rPr>
            </w:pPr>
            <w:r>
              <w:rPr>
                <w:rFonts w:hint="default" w:ascii="Segoe UI" w:hAnsi="Segoe UI" w:eastAsia="Segoe UI" w:cs="Segoe UI"/>
                <w:b w:val="0"/>
                <w:i w:val="0"/>
                <w:caps w:val="0"/>
                <w:color w:val="333333"/>
                <w:spacing w:val="0"/>
                <w:kern w:val="0"/>
                <w:sz w:val="21"/>
                <w:szCs w:val="21"/>
                <w:shd w:val="clear" w:fill="FFFFFF"/>
                <w:lang w:val="en-US" w:eastAsia="zh-CN" w:bidi="ar"/>
              </w:rPr>
              <w:t>width of 600 pixels (standard), 1200 pixels (high resolution).</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numId w:val="0"/>
              </w:numPr>
              <w:suppressLineNumbers w:val="0"/>
              <w:spacing w:before="0" w:beforeAutospacing="1" w:after="0" w:afterAutospacing="1"/>
              <w:ind w:firstLine="630" w:firstLineChars="30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Figures in the final PDF version:</w:t>
            </w:r>
          </w:p>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width of 85 mm for half page width figure</w:t>
            </w:r>
          </w:p>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width of 170 mm for full page width figure</w:t>
            </w:r>
          </w:p>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maximum height of 225 mm for figure and legend</w:t>
            </w:r>
          </w:p>
          <w:p>
            <w:pPr>
              <w:keepNext w:val="0"/>
              <w:keepLines w:val="0"/>
              <w:widowControl/>
              <w:numPr>
                <w:ilvl w:val="0"/>
                <w:numId w:val="11"/>
              </w:numPr>
              <w:suppressLineNumbers w:val="0"/>
              <w:spacing w:before="0" w:beforeAutospacing="1" w:after="0" w:afterAutospacing="1"/>
              <w:ind w:left="720" w:hanging="360"/>
              <w:rPr>
                <w:vertAlign w:val="baseline"/>
              </w:rPr>
            </w:pPr>
            <w:r>
              <w:rPr>
                <w:rFonts w:hint="default" w:ascii="Segoe UI" w:hAnsi="Segoe UI" w:eastAsia="Segoe UI" w:cs="Segoe UI"/>
                <w:b w:val="0"/>
                <w:i w:val="0"/>
                <w:caps w:val="0"/>
                <w:color w:val="333333"/>
                <w:spacing w:val="0"/>
                <w:kern w:val="0"/>
                <w:sz w:val="21"/>
                <w:szCs w:val="21"/>
                <w:shd w:val="clear" w:fill="FFFFFF"/>
                <w:lang w:val="en-US" w:eastAsia="zh-CN" w:bidi="ar"/>
              </w:rPr>
              <w:t>image resolution of approximately 300 dpi (dots per inch) at the final size</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1"/>
              </w:numPr>
              <w:suppressLineNumbers w:val="0"/>
              <w:spacing w:before="0" w:beforeAutospacing="1" w:after="0" w:afterAutospacing="1"/>
              <w:ind w:left="720" w:hanging="360"/>
              <w:rPr>
                <w:vertAlign w:val="baseline"/>
              </w:rPr>
            </w:pPr>
            <w:r>
              <w:rPr>
                <w:rFonts w:hint="default" w:ascii="Segoe UI" w:hAnsi="Segoe UI" w:eastAsia="Segoe UI" w:cs="Segoe UI"/>
                <w:b w:val="0"/>
                <w:i w:val="0"/>
                <w:caps w:val="0"/>
                <w:color w:val="333333"/>
                <w:spacing w:val="0"/>
                <w:kern w:val="0"/>
                <w:sz w:val="21"/>
                <w:szCs w:val="21"/>
                <w:shd w:val="clear" w:fill="FFFFFF"/>
                <w:lang w:val="en-US" w:eastAsia="zh-CN" w:bidi="ar"/>
              </w:rPr>
              <w:t>Figures should be designed such that all information, including text, is legible at these dimensions. All lines should be wider than 0.25 pt when constrained to standard figure widths. All fonts must be embedded.</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4"/>
              <w:keepNext w:val="0"/>
              <w:keepLines w:val="0"/>
              <w:widowControl/>
              <w:suppressLineNumbers w:val="0"/>
              <w:spacing w:before="180" w:beforeAutospacing="0" w:after="148" w:afterAutospacing="0" w:line="10" w:lineRule="atLeast"/>
              <w:ind w:left="0" w:right="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Trebuchet MS" w:hAnsi="Trebuchet MS" w:eastAsia="Trebuchet MS" w:cs="Trebuchet MS"/>
                <w:b/>
                <w:bCs w:val="0"/>
                <w:i w:val="0"/>
                <w:caps w:val="0"/>
                <w:color w:val="1B3051"/>
                <w:spacing w:val="0"/>
                <w:kern w:val="0"/>
                <w:sz w:val="32"/>
                <w:szCs w:val="32"/>
                <w:shd w:val="clear" w:fill="FFFFFF"/>
                <w:lang w:val="en-US" w:eastAsia="zh-CN" w:bidi="ar"/>
              </w:rPr>
              <w:t>Preparing tables</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2"/>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Tables should be numbered and cited in the text in sequence using Arabic numerals (i.e. Table 1, Table 2 etc.).</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Tables less than one A4 or Letter page in length can be placed in the appropriate location within the manuscript.</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Tables larger than one A4 or Letter page in length can be placed at the end of the document text file. Please cite and indicate where the table should appear at the relevant location in the text file so that the table can be added in the correct place during production.</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Larger datasets, or tables too wide for A4 or Letter landscape page can be uploaded as additional files. Please see [below] for more information.</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Tabular data provided as additional files can be uploaded as an Excel spreadsheet (.xls ) or comma separated values (.csv). Please use the standard file extensions.</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Table titles (max 15 words) should be included above the table, and legends (max 300 words) should be included underneath the table.</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Tables should not be embedded as figures or spreadsheet files, but should be formatted using ‘Table object’ function in your word processing program.</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Color and shading may not be used. Parts of the table can be highlighted using superscript, numbering, lettering, symbols or bold text, the meaning of which should be explained in a table legend.</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keepNext w:val="0"/>
              <w:keepLines w:val="0"/>
              <w:widowControl/>
              <w:numPr>
                <w:ilvl w:val="0"/>
                <w:numId w:val="11"/>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Commas should not be used to indicate numerical values.</w:t>
            </w:r>
          </w:p>
        </w:tc>
        <w:tc>
          <w:tcPr>
            <w:tcW w:w="763" w:type="dxa"/>
          </w:tcPr>
          <w:p>
            <w:pPr>
              <w:rPr>
                <w:vertAlign w:val="baseline"/>
              </w:rPr>
            </w:pP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2"/>
              <w:keepNext w:val="0"/>
              <w:keepLines w:val="0"/>
              <w:widowControl/>
              <w:suppressLineNumbers w:val="0"/>
              <w:shd w:val="clear" w:fill="FFFFFF"/>
              <w:spacing w:before="0" w:beforeAutospacing="0" w:after="0" w:afterAutospacing="0" w:line="10" w:lineRule="atLeast"/>
              <w:ind w:left="0" w:firstLine="0"/>
              <w:rPr>
                <w:vertAlign w:val="baseline"/>
              </w:rPr>
            </w:pPr>
            <w:r>
              <w:rPr>
                <w:rFonts w:hint="default" w:ascii="Trebuchet MS" w:hAnsi="Trebuchet MS" w:eastAsia="Trebuchet MS" w:cs="Trebuchet MS"/>
                <w:b/>
                <w:bCs w:val="0"/>
                <w:i w:val="0"/>
                <w:caps w:val="0"/>
                <w:color w:val="1B3051"/>
                <w:spacing w:val="0"/>
                <w:kern w:val="0"/>
                <w:sz w:val="32"/>
                <w:szCs w:val="32"/>
                <w:shd w:val="clear" w:fill="FFFFFF"/>
                <w:lang w:val="en-US" w:eastAsia="zh-CN" w:bidi="ar"/>
              </w:rPr>
              <w:t>Preparing additional files</w:t>
            </w:r>
          </w:p>
        </w:tc>
        <w:tc>
          <w:tcPr>
            <w:tcW w:w="763"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073" w:type="dxa"/>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15" w:afterAutospacing="0"/>
              <w:ind w:left="0" w:right="0" w:firstLine="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If additional material is provided, please list the following information in a separate section of the manuscript text:</w:t>
            </w:r>
          </w:p>
          <w:p>
            <w:pPr>
              <w:keepNext w:val="0"/>
              <w:keepLines w:val="0"/>
              <w:widowControl/>
              <w:numPr>
                <w:ilvl w:val="0"/>
                <w:numId w:val="13"/>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File name (e.g. Additional file 1)</w:t>
            </w:r>
          </w:p>
          <w:p>
            <w:pPr>
              <w:keepNext w:val="0"/>
              <w:keepLines w:val="0"/>
              <w:widowControl/>
              <w:numPr>
                <w:ilvl w:val="0"/>
                <w:numId w:val="13"/>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File format including the correct file extension for example .pdf, .xls, .txt, .pptx (including name and a URL of an appropriate viewer if format is unusual)</w:t>
            </w:r>
          </w:p>
          <w:p>
            <w:pPr>
              <w:keepNext w:val="0"/>
              <w:keepLines w:val="0"/>
              <w:widowControl/>
              <w:numPr>
                <w:ilvl w:val="0"/>
                <w:numId w:val="13"/>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Title of data</w:t>
            </w:r>
          </w:p>
          <w:p>
            <w:pPr>
              <w:keepNext w:val="0"/>
              <w:keepLines w:val="0"/>
              <w:widowControl/>
              <w:numPr>
                <w:ilvl w:val="0"/>
                <w:numId w:val="13"/>
              </w:numPr>
              <w:suppressLineNumbers w:val="0"/>
              <w:spacing w:before="0" w:beforeAutospacing="1" w:after="0" w:afterAutospacing="1"/>
              <w:ind w:left="720" w:hanging="360"/>
              <w:rPr>
                <w:rFonts w:hint="default" w:ascii="Segoe UI" w:hAnsi="Segoe UI" w:eastAsia="Segoe UI" w:cs="Segoe UI"/>
                <w:b w:val="0"/>
                <w:i w:val="0"/>
                <w:caps w:val="0"/>
                <w:color w:val="333333"/>
                <w:spacing w:val="0"/>
                <w:kern w:val="0"/>
                <w:sz w:val="21"/>
                <w:szCs w:val="21"/>
                <w:shd w:val="clear" w:fill="FFFFFF"/>
                <w:lang w:val="en-US" w:eastAsia="zh-CN" w:bidi="ar"/>
              </w:rPr>
            </w:pPr>
            <w:r>
              <w:rPr>
                <w:rFonts w:hint="default" w:ascii="Segoe UI" w:hAnsi="Segoe UI" w:eastAsia="Segoe UI" w:cs="Segoe UI"/>
                <w:b w:val="0"/>
                <w:i w:val="0"/>
                <w:caps w:val="0"/>
                <w:color w:val="333333"/>
                <w:spacing w:val="0"/>
                <w:kern w:val="0"/>
                <w:sz w:val="21"/>
                <w:szCs w:val="21"/>
                <w:shd w:val="clear" w:fill="FFFFFF"/>
                <w:lang w:val="en-US" w:eastAsia="zh-CN" w:bidi="ar"/>
              </w:rPr>
              <w:t>Description of data</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15" w:afterAutospacing="0"/>
              <w:ind w:left="0" w:right="0" w:firstLine="0"/>
              <w:rPr>
                <w:rFonts w:hint="eastAsia" w:eastAsia="宋体"/>
                <w:vertAlign w:val="baseline"/>
                <w:lang w:val="en-US" w:eastAsia="zh-CN"/>
              </w:rPr>
            </w:pPr>
            <w:r>
              <w:rPr>
                <w:rFonts w:hint="default" w:ascii="Segoe UI" w:hAnsi="Segoe UI" w:eastAsia="Segoe UI" w:cs="Segoe UI"/>
                <w:b w:val="0"/>
                <w:i w:val="0"/>
                <w:caps w:val="0"/>
                <w:color w:val="333333"/>
                <w:spacing w:val="0"/>
                <w:kern w:val="0"/>
                <w:sz w:val="21"/>
                <w:szCs w:val="21"/>
                <w:shd w:val="clear" w:fill="FFFFFF"/>
                <w:lang w:val="en-US" w:eastAsia="zh-CN" w:bidi="ar"/>
              </w:rPr>
              <w:t>Additional files should be named "Additional file 1" and so on and should be referenced explicitly by file name within the body of the article, e.g. 'An additional movie file shows this in more detail [see Additional file 1]'</w:t>
            </w:r>
            <w:r>
              <w:rPr>
                <w:rFonts w:hint="eastAsia" w:ascii="Segoe UI" w:hAnsi="Segoe UI" w:eastAsia="Segoe UI" w:cs="Segoe UI"/>
                <w:b w:val="0"/>
                <w:i w:val="0"/>
                <w:caps w:val="0"/>
                <w:color w:val="333333"/>
                <w:spacing w:val="0"/>
                <w:kern w:val="0"/>
                <w:sz w:val="21"/>
                <w:szCs w:val="21"/>
                <w:shd w:val="clear" w:fill="FFFFFF"/>
                <w:lang w:val="en-US" w:eastAsia="zh-CN" w:bidi="ar"/>
              </w:rPr>
              <w:t>.</w:t>
            </w:r>
          </w:p>
        </w:tc>
        <w:tc>
          <w:tcPr>
            <w:tcW w:w="763" w:type="dxa"/>
          </w:tcPr>
          <w:p>
            <w:pPr>
              <w:rPr>
                <w:vertAlign w:val="baseline"/>
              </w:rPr>
            </w:pPr>
            <w:r>
              <w:rPr>
                <w:rFonts w:hint="eastAsia"/>
                <w:vertAlign w:val="baseline"/>
                <w:lang w:val="en-US" w:eastAsia="zh-CN"/>
              </w:rPr>
              <w:t>√</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rebuchet MS">
    <w:panose1 w:val="020B0603020202020204"/>
    <w:charset w:val="00"/>
    <w:family w:val="auto"/>
    <w:pitch w:val="default"/>
    <w:sig w:usb0="000006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7DA34E"/>
    <w:multiLevelType w:val="multilevel"/>
    <w:tmpl w:val="837DA34E"/>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9258A129"/>
    <w:multiLevelType w:val="multilevel"/>
    <w:tmpl w:val="9258A129"/>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
    <w:nsid w:val="AE6D546C"/>
    <w:multiLevelType w:val="multilevel"/>
    <w:tmpl w:val="AE6D546C"/>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
    <w:nsid w:val="ECB1C5DF"/>
    <w:multiLevelType w:val="multilevel"/>
    <w:tmpl w:val="ECB1C5D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
    <w:nsid w:val="F910B193"/>
    <w:multiLevelType w:val="multilevel"/>
    <w:tmpl w:val="F910B193"/>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
    <w:nsid w:val="014389BE"/>
    <w:multiLevelType w:val="multilevel"/>
    <w:tmpl w:val="014389B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6">
    <w:nsid w:val="04740781"/>
    <w:multiLevelType w:val="multilevel"/>
    <w:tmpl w:val="04740781"/>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7">
    <w:nsid w:val="123ACC02"/>
    <w:multiLevelType w:val="multilevel"/>
    <w:tmpl w:val="123ACC0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8">
    <w:nsid w:val="1600FF99"/>
    <w:multiLevelType w:val="multilevel"/>
    <w:tmpl w:val="1600FF99"/>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9">
    <w:nsid w:val="2BD9B466"/>
    <w:multiLevelType w:val="multilevel"/>
    <w:tmpl w:val="2BD9B466"/>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0">
    <w:nsid w:val="758AE863"/>
    <w:multiLevelType w:val="multilevel"/>
    <w:tmpl w:val="758AE863"/>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1">
    <w:nsid w:val="7BFE2C3F"/>
    <w:multiLevelType w:val="multilevel"/>
    <w:tmpl w:val="7BFE2C3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5"/>
  </w:num>
  <w:num w:numId="5">
    <w:abstractNumId w:val="7"/>
  </w:num>
  <w:num w:numId="6">
    <w:abstractNumId w:val="4"/>
  </w:num>
  <w:num w:numId="7">
    <w:abstractNumId w:val="3"/>
  </w:num>
  <w:num w:numId="8">
    <w:abstractNumId w:val="1"/>
  </w:num>
  <w:num w:numId="9">
    <w:abstractNumId w:val="6"/>
  </w:num>
  <w:num w:numId="10">
    <w:abstractNumId w:val="0"/>
  </w:num>
  <w:num w:numId="11">
    <w:abstractNumId w:val="9"/>
  </w:num>
  <w:num w:numId="12">
    <w:abstractNumId w:val="1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B9793D"/>
    <w:rsid w:val="47B979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2020-03-10T02:26:00Z</dcterms:created>
  <dc:creator>gain0</dc:creator>
  <cp:lastModifiedBy>gain0</cp:lastModifiedBy>
  <dcterms:modified xsi:type="dcterms:W3CDTF">2020-03-10T04:09:27Z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